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B8" w:rsidRPr="00843FCC" w:rsidRDefault="00FC4EB8" w:rsidP="009B794A">
      <w:pPr>
        <w:ind w:right="14"/>
        <w:jc w:val="center"/>
        <w:rPr>
          <w:b/>
          <w:color w:val="000000"/>
          <w:sz w:val="18"/>
          <w:szCs w:val="18"/>
        </w:rPr>
      </w:pPr>
      <w:r w:rsidRPr="00843FCC">
        <w:rPr>
          <w:b/>
          <w:color w:val="000000"/>
          <w:sz w:val="18"/>
          <w:szCs w:val="18"/>
        </w:rPr>
        <w:t xml:space="preserve">Извещение о </w:t>
      </w:r>
      <w:r w:rsidRPr="001045B2">
        <w:rPr>
          <w:b/>
          <w:color w:val="000000"/>
          <w:sz w:val="18"/>
          <w:szCs w:val="18"/>
        </w:rPr>
        <w:t xml:space="preserve">проведении </w:t>
      </w:r>
      <w:r w:rsidR="002B55FA">
        <w:rPr>
          <w:b/>
          <w:color w:val="000000"/>
          <w:sz w:val="18"/>
          <w:szCs w:val="18"/>
        </w:rPr>
        <w:t>первого и повторных открытых</w:t>
      </w:r>
      <w:r>
        <w:rPr>
          <w:b/>
          <w:color w:val="000000"/>
          <w:sz w:val="18"/>
          <w:szCs w:val="18"/>
        </w:rPr>
        <w:t xml:space="preserve"> аукцион</w:t>
      </w:r>
      <w:r w:rsidR="002B55FA">
        <w:rPr>
          <w:b/>
          <w:color w:val="000000"/>
          <w:sz w:val="18"/>
          <w:szCs w:val="18"/>
        </w:rPr>
        <w:t>ов</w:t>
      </w:r>
      <w:r w:rsidRPr="001045B2">
        <w:rPr>
          <w:b/>
          <w:color w:val="000000"/>
          <w:sz w:val="18"/>
          <w:szCs w:val="18"/>
        </w:rPr>
        <w:t xml:space="preserve"> по продаже земельных</w:t>
      </w:r>
      <w:r w:rsidRPr="00843FCC">
        <w:rPr>
          <w:b/>
          <w:color w:val="000000"/>
          <w:sz w:val="18"/>
          <w:szCs w:val="18"/>
        </w:rPr>
        <w:t xml:space="preserve"> участков в частную собственность</w:t>
      </w:r>
    </w:p>
    <w:p w:rsidR="00FC4EB8" w:rsidRPr="00FC4EB8" w:rsidRDefault="00FC4EB8" w:rsidP="009B794A">
      <w:pPr>
        <w:jc w:val="both"/>
        <w:rPr>
          <w:color w:val="000000"/>
          <w:sz w:val="18"/>
          <w:szCs w:val="18"/>
        </w:rPr>
      </w:pPr>
      <w:r w:rsidRPr="00843FCC">
        <w:rPr>
          <w:b/>
          <w:color w:val="000000"/>
          <w:sz w:val="18"/>
          <w:szCs w:val="18"/>
        </w:rPr>
        <w:t xml:space="preserve">Организатор: </w:t>
      </w:r>
      <w:r>
        <w:rPr>
          <w:color w:val="000000"/>
          <w:sz w:val="18"/>
          <w:szCs w:val="18"/>
        </w:rPr>
        <w:t>государственное</w:t>
      </w:r>
      <w:r w:rsidRPr="00843FCC">
        <w:rPr>
          <w:color w:val="000000"/>
          <w:sz w:val="18"/>
          <w:szCs w:val="18"/>
        </w:rPr>
        <w:t xml:space="preserve"> предприятие «Витебский областной центр маркетинга», 210015, </w:t>
      </w:r>
      <w:proofErr w:type="spellStart"/>
      <w:r w:rsidRPr="00843FCC">
        <w:rPr>
          <w:color w:val="000000"/>
          <w:sz w:val="18"/>
          <w:szCs w:val="18"/>
        </w:rPr>
        <w:t>г</w:t>
      </w:r>
      <w:proofErr w:type="gramStart"/>
      <w:r w:rsidRPr="00843FCC">
        <w:rPr>
          <w:color w:val="000000"/>
          <w:sz w:val="18"/>
          <w:szCs w:val="18"/>
        </w:rPr>
        <w:t>.В</w:t>
      </w:r>
      <w:proofErr w:type="gramEnd"/>
      <w:r w:rsidRPr="00843FCC">
        <w:rPr>
          <w:color w:val="000000"/>
          <w:sz w:val="18"/>
          <w:szCs w:val="18"/>
        </w:rPr>
        <w:t>итебск</w:t>
      </w:r>
      <w:proofErr w:type="spellEnd"/>
      <w:r w:rsidRPr="00843FCC">
        <w:rPr>
          <w:color w:val="000000"/>
          <w:sz w:val="18"/>
          <w:szCs w:val="18"/>
        </w:rPr>
        <w:t xml:space="preserve">, проезд Гоголя, дом 5, тел.(0212) </w:t>
      </w:r>
      <w:r w:rsidR="002B55FA">
        <w:rPr>
          <w:color w:val="000000"/>
          <w:sz w:val="18"/>
          <w:szCs w:val="18"/>
        </w:rPr>
        <w:t>24-63-14</w:t>
      </w:r>
      <w:r w:rsidRPr="00843FCC">
        <w:rPr>
          <w:color w:val="000000"/>
          <w:sz w:val="18"/>
          <w:szCs w:val="18"/>
        </w:rPr>
        <w:t>.</w:t>
      </w:r>
      <w:r w:rsidRPr="00DB3E2F">
        <w:rPr>
          <w:color w:val="000000"/>
          <w:sz w:val="18"/>
          <w:szCs w:val="1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C4EB8" w:rsidRPr="00101A6D" w:rsidTr="009B794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B8" w:rsidRPr="00101A6D" w:rsidRDefault="00FC4EB8" w:rsidP="009B794A">
            <w:pPr>
              <w:jc w:val="center"/>
              <w:rPr>
                <w:sz w:val="18"/>
                <w:szCs w:val="18"/>
              </w:rPr>
            </w:pPr>
            <w:r w:rsidRPr="00101A6D">
              <w:rPr>
                <w:sz w:val="18"/>
                <w:szCs w:val="18"/>
              </w:rPr>
              <w:t xml:space="preserve">Кадастровый номер, площадь, адрес, функциональное назначение земельного участка. </w:t>
            </w:r>
          </w:p>
        </w:tc>
      </w:tr>
      <w:tr w:rsidR="00FC4EB8" w:rsidRPr="00101A6D" w:rsidTr="009B794A">
        <w:trPr>
          <w:cantSplit/>
          <w:trHeight w:val="35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B8" w:rsidRPr="00CE28E7" w:rsidRDefault="00FC4EB8" w:rsidP="009B794A">
            <w:pPr>
              <w:jc w:val="both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>Лот №1. Земельный участок с кадастровым №</w:t>
            </w:r>
            <w:r w:rsidRPr="00CE28E7">
              <w:rPr>
                <w:iCs/>
                <w:sz w:val="18"/>
                <w:szCs w:val="18"/>
              </w:rPr>
              <w:t>220880506601000205</w:t>
            </w:r>
            <w:r w:rsidRPr="00CE28E7">
              <w:rPr>
                <w:sz w:val="18"/>
                <w:szCs w:val="18"/>
              </w:rPr>
              <w:t xml:space="preserve">, площадью 0,2471га, расположенный по адресу: </w:t>
            </w:r>
            <w:proofErr w:type="gramStart"/>
            <w:r w:rsidRPr="00CE28E7">
              <w:rPr>
                <w:sz w:val="18"/>
                <w:szCs w:val="18"/>
              </w:rPr>
              <w:t>Витебская</w:t>
            </w:r>
            <w:proofErr w:type="gramEnd"/>
            <w:r w:rsidRPr="00CE28E7">
              <w:rPr>
                <w:sz w:val="18"/>
                <w:szCs w:val="18"/>
              </w:rPr>
              <w:t xml:space="preserve"> обл., </w:t>
            </w:r>
            <w:proofErr w:type="spellStart"/>
            <w:r w:rsidRPr="00CE28E7">
              <w:rPr>
                <w:iCs/>
                <w:sz w:val="18"/>
                <w:szCs w:val="18"/>
              </w:rPr>
              <w:t>Браславский</w:t>
            </w:r>
            <w:proofErr w:type="spellEnd"/>
            <w:r w:rsidRPr="00CE28E7">
              <w:rPr>
                <w:iCs/>
                <w:sz w:val="18"/>
                <w:szCs w:val="18"/>
              </w:rPr>
              <w:t xml:space="preserve"> р-н, </w:t>
            </w:r>
            <w:proofErr w:type="spellStart"/>
            <w:r w:rsidRPr="00CE28E7">
              <w:rPr>
                <w:iCs/>
                <w:sz w:val="18"/>
                <w:szCs w:val="18"/>
              </w:rPr>
              <w:t>Ахремовецкий</w:t>
            </w:r>
            <w:proofErr w:type="spellEnd"/>
            <w:r w:rsidRPr="00CE28E7">
              <w:rPr>
                <w:iCs/>
                <w:sz w:val="18"/>
                <w:szCs w:val="18"/>
              </w:rPr>
              <w:t xml:space="preserve"> с/с, д. Замошье, ул. </w:t>
            </w:r>
            <w:proofErr w:type="spellStart"/>
            <w:r w:rsidRPr="00CE28E7">
              <w:rPr>
                <w:iCs/>
                <w:sz w:val="18"/>
                <w:szCs w:val="18"/>
              </w:rPr>
              <w:t>Дворная</w:t>
            </w:r>
            <w:proofErr w:type="spellEnd"/>
            <w:r w:rsidRPr="00CE28E7">
              <w:rPr>
                <w:iCs/>
                <w:sz w:val="18"/>
                <w:szCs w:val="18"/>
              </w:rPr>
              <w:t xml:space="preserve">, участок №22 </w:t>
            </w:r>
            <w:r w:rsidRPr="00CE28E7">
              <w:rPr>
                <w:sz w:val="18"/>
                <w:szCs w:val="18"/>
              </w:rPr>
              <w:t xml:space="preserve">для строительства и обслуживания одноквартирного жилого дома. Ограничения, инженерные коммуникации и сооружения: </w:t>
            </w:r>
            <w:r w:rsidRPr="00CE28E7">
              <w:rPr>
                <w:color w:val="000000"/>
                <w:sz w:val="18"/>
                <w:szCs w:val="18"/>
              </w:rPr>
              <w:t>охранная зона особо охраняемых природных территорий (Национальный парк «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Браславские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 озёра»), </w:t>
            </w:r>
            <w:proofErr w:type="spellStart"/>
            <w:r w:rsidRPr="00CE28E7">
              <w:rPr>
                <w:sz w:val="18"/>
                <w:szCs w:val="18"/>
              </w:rPr>
              <w:t>водоохранная</w:t>
            </w:r>
            <w:proofErr w:type="spellEnd"/>
            <w:r w:rsidRPr="00CE28E7">
              <w:rPr>
                <w:sz w:val="18"/>
                <w:szCs w:val="18"/>
              </w:rPr>
              <w:t xml:space="preserve"> зона рек и водоемов (</w:t>
            </w:r>
            <w:proofErr w:type="spellStart"/>
            <w:r w:rsidRPr="00CE28E7">
              <w:rPr>
                <w:sz w:val="18"/>
                <w:szCs w:val="18"/>
              </w:rPr>
              <w:t>оз</w:t>
            </w:r>
            <w:proofErr w:type="gramStart"/>
            <w:r w:rsidRPr="00CE28E7">
              <w:rPr>
                <w:sz w:val="18"/>
                <w:szCs w:val="18"/>
              </w:rPr>
              <w:t>.С</w:t>
            </w:r>
            <w:proofErr w:type="gramEnd"/>
            <w:r w:rsidRPr="00CE28E7">
              <w:rPr>
                <w:sz w:val="18"/>
                <w:szCs w:val="18"/>
              </w:rPr>
              <w:t>ередник</w:t>
            </w:r>
            <w:proofErr w:type="spellEnd"/>
            <w:r w:rsidRPr="00CE28E7">
              <w:rPr>
                <w:sz w:val="18"/>
                <w:szCs w:val="18"/>
              </w:rPr>
              <w:t xml:space="preserve">), охранная зона электрических сетей напряжением до 1000 В. </w:t>
            </w:r>
            <w:r w:rsidRPr="00CE28E7">
              <w:rPr>
                <w:b/>
                <w:sz w:val="18"/>
                <w:szCs w:val="18"/>
              </w:rPr>
              <w:t>Начальная цена</w:t>
            </w:r>
            <w:r w:rsidRPr="00CE28E7">
              <w:rPr>
                <w:sz w:val="18"/>
                <w:szCs w:val="18"/>
              </w:rPr>
              <w:t>: 1500</w:t>
            </w:r>
            <w:r w:rsidR="002B55FA">
              <w:rPr>
                <w:sz w:val="18"/>
                <w:szCs w:val="18"/>
              </w:rPr>
              <w:t>,00</w:t>
            </w:r>
            <w:r w:rsidRPr="00CE28E7">
              <w:rPr>
                <w:sz w:val="18"/>
                <w:szCs w:val="18"/>
              </w:rPr>
              <w:t xml:space="preserve">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  <w:r w:rsidRPr="00CE28E7">
              <w:rPr>
                <w:b/>
                <w:sz w:val="18"/>
                <w:szCs w:val="18"/>
              </w:rPr>
              <w:t>Размер задатка:</w:t>
            </w:r>
            <w:r w:rsidRPr="00CE28E7">
              <w:rPr>
                <w:sz w:val="18"/>
                <w:szCs w:val="18"/>
              </w:rPr>
              <w:t xml:space="preserve"> 150</w:t>
            </w:r>
            <w:r w:rsidR="002B55FA">
              <w:rPr>
                <w:sz w:val="18"/>
                <w:szCs w:val="18"/>
              </w:rPr>
              <w:t>,00</w:t>
            </w:r>
            <w:r w:rsidRPr="00CE28E7">
              <w:rPr>
                <w:sz w:val="18"/>
                <w:szCs w:val="18"/>
              </w:rPr>
              <w:t xml:space="preserve">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</w:p>
        </w:tc>
      </w:tr>
      <w:tr w:rsidR="00FC4EB8" w:rsidRPr="00101A6D" w:rsidTr="009B794A">
        <w:trPr>
          <w:trHeight w:val="4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B8" w:rsidRPr="00CE28E7" w:rsidRDefault="00FC4EB8" w:rsidP="003C2F8B">
            <w:pPr>
              <w:jc w:val="both"/>
              <w:rPr>
                <w:color w:val="000000"/>
                <w:sz w:val="18"/>
                <w:szCs w:val="18"/>
              </w:rPr>
            </w:pPr>
            <w:r w:rsidRPr="00CE28E7">
              <w:rPr>
                <w:b/>
                <w:color w:val="000000"/>
                <w:sz w:val="18"/>
                <w:szCs w:val="18"/>
              </w:rPr>
              <w:t>Дата, время и место проведения аукциона:</w:t>
            </w:r>
            <w:r w:rsidRPr="00CE28E7">
              <w:rPr>
                <w:color w:val="000000"/>
                <w:sz w:val="18"/>
                <w:szCs w:val="18"/>
              </w:rPr>
              <w:t xml:space="preserve"> </w:t>
            </w:r>
            <w:r w:rsidR="003C2F8B" w:rsidRPr="003C2F8B">
              <w:rPr>
                <w:color w:val="000000"/>
                <w:sz w:val="18"/>
                <w:szCs w:val="18"/>
              </w:rPr>
              <w:t>28.01.2019</w:t>
            </w:r>
            <w:r w:rsidRPr="003C2F8B">
              <w:rPr>
                <w:color w:val="000000"/>
                <w:sz w:val="18"/>
                <w:szCs w:val="18"/>
              </w:rPr>
              <w:t xml:space="preserve"> в 12.00</w:t>
            </w:r>
            <w:r w:rsidRPr="00CE28E7">
              <w:rPr>
                <w:color w:val="000000"/>
                <w:sz w:val="18"/>
                <w:szCs w:val="18"/>
              </w:rPr>
              <w:t xml:space="preserve">. по адресу: Витебская обл., 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Браславский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CE28E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8E7">
              <w:rPr>
                <w:color w:val="000000"/>
                <w:sz w:val="18"/>
                <w:szCs w:val="18"/>
              </w:rPr>
              <w:t>раслав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, 119 в 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Браславском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 районном исполнительном комитете. </w:t>
            </w:r>
            <w:r w:rsidRPr="00CE28E7">
              <w:rPr>
                <w:b/>
                <w:color w:val="000000"/>
                <w:sz w:val="18"/>
                <w:szCs w:val="18"/>
              </w:rPr>
              <w:t>Срок внесения задатков и приема документов:</w:t>
            </w:r>
            <w:r w:rsidRPr="00CE28E7">
              <w:rPr>
                <w:color w:val="000000"/>
                <w:sz w:val="18"/>
                <w:szCs w:val="18"/>
              </w:rPr>
              <w:t xml:space="preserve"> </w:t>
            </w:r>
            <w:r w:rsidRPr="003C2F8B">
              <w:rPr>
                <w:color w:val="000000"/>
                <w:sz w:val="18"/>
                <w:szCs w:val="18"/>
              </w:rPr>
              <w:t xml:space="preserve">с </w:t>
            </w:r>
            <w:r w:rsidR="003C2F8B" w:rsidRPr="003C2F8B">
              <w:rPr>
                <w:color w:val="000000"/>
                <w:sz w:val="18"/>
                <w:szCs w:val="18"/>
              </w:rPr>
              <w:t>28</w:t>
            </w:r>
            <w:r w:rsidRPr="003C2F8B">
              <w:rPr>
                <w:color w:val="000000"/>
                <w:sz w:val="18"/>
                <w:szCs w:val="18"/>
              </w:rPr>
              <w:t>.0</w:t>
            </w:r>
            <w:r w:rsidR="003C2F8B" w:rsidRPr="003C2F8B">
              <w:rPr>
                <w:color w:val="000000"/>
                <w:sz w:val="18"/>
                <w:szCs w:val="18"/>
              </w:rPr>
              <w:t>1</w:t>
            </w:r>
            <w:r w:rsidRPr="003C2F8B">
              <w:rPr>
                <w:color w:val="000000"/>
                <w:sz w:val="18"/>
                <w:szCs w:val="18"/>
              </w:rPr>
              <w:t xml:space="preserve">.2018 с 8.30 по </w:t>
            </w:r>
            <w:r w:rsidR="003C2F8B" w:rsidRPr="003C2F8B">
              <w:rPr>
                <w:color w:val="000000"/>
                <w:sz w:val="18"/>
                <w:szCs w:val="18"/>
              </w:rPr>
              <w:t>25.01</w:t>
            </w:r>
            <w:r w:rsidRPr="003C2F8B">
              <w:rPr>
                <w:color w:val="000000"/>
                <w:sz w:val="18"/>
                <w:szCs w:val="18"/>
              </w:rPr>
              <w:t>.201</w:t>
            </w:r>
            <w:r w:rsidR="003C2F8B" w:rsidRPr="003C2F8B">
              <w:rPr>
                <w:color w:val="000000"/>
                <w:sz w:val="18"/>
                <w:szCs w:val="18"/>
              </w:rPr>
              <w:t>9</w:t>
            </w:r>
            <w:r w:rsidRPr="003C2F8B">
              <w:rPr>
                <w:color w:val="000000"/>
                <w:sz w:val="18"/>
                <w:szCs w:val="18"/>
              </w:rPr>
              <w:t xml:space="preserve"> до 17.30</w:t>
            </w:r>
            <w:r w:rsidRPr="00CE28E7">
              <w:rPr>
                <w:color w:val="000000"/>
                <w:sz w:val="18"/>
                <w:szCs w:val="18"/>
              </w:rPr>
              <w:t xml:space="preserve"> по адресу: </w:t>
            </w:r>
            <w:proofErr w:type="spellStart"/>
            <w:r w:rsidRPr="00CE28E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CE28E7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CE28E7">
              <w:rPr>
                <w:color w:val="000000"/>
                <w:sz w:val="18"/>
                <w:szCs w:val="18"/>
              </w:rPr>
              <w:t>итебск</w:t>
            </w:r>
            <w:proofErr w:type="spellEnd"/>
            <w:r w:rsidRPr="00CE28E7">
              <w:rPr>
                <w:color w:val="000000"/>
                <w:sz w:val="18"/>
                <w:szCs w:val="18"/>
              </w:rPr>
              <w:t xml:space="preserve">, проезд Гоголя, 5 в ККУП «Витебский областной центр маркетинга» с 8.30 до 17.30 в рабочие дни. </w:t>
            </w:r>
            <w:r w:rsidRPr="00CE28E7">
              <w:rPr>
                <w:b/>
                <w:sz w:val="18"/>
                <w:szCs w:val="18"/>
              </w:rPr>
              <w:t xml:space="preserve">Реквизиты для внесения задатка: </w:t>
            </w:r>
            <w:r w:rsidRPr="00CE28E7">
              <w:rPr>
                <w:sz w:val="18"/>
                <w:szCs w:val="18"/>
              </w:rPr>
              <w:t xml:space="preserve">р/с BY74AKBB36003120100090000000 ОАО «АСБ </w:t>
            </w:r>
            <w:proofErr w:type="spellStart"/>
            <w:r w:rsidRPr="00CE28E7">
              <w:rPr>
                <w:sz w:val="18"/>
                <w:szCs w:val="18"/>
              </w:rPr>
              <w:t>Беларусбанк</w:t>
            </w:r>
            <w:proofErr w:type="spellEnd"/>
            <w:r w:rsidRPr="00CE28E7">
              <w:rPr>
                <w:sz w:val="18"/>
                <w:szCs w:val="18"/>
              </w:rPr>
              <w:t xml:space="preserve">» </w:t>
            </w:r>
            <w:proofErr w:type="spellStart"/>
            <w:r w:rsidRPr="00CE28E7">
              <w:rPr>
                <w:sz w:val="18"/>
                <w:szCs w:val="18"/>
              </w:rPr>
              <w:t>г</w:t>
            </w:r>
            <w:proofErr w:type="gramStart"/>
            <w:r w:rsidRPr="00CE28E7">
              <w:rPr>
                <w:sz w:val="18"/>
                <w:szCs w:val="18"/>
              </w:rPr>
              <w:t>.М</w:t>
            </w:r>
            <w:proofErr w:type="gramEnd"/>
            <w:r w:rsidRPr="00CE28E7">
              <w:rPr>
                <w:sz w:val="18"/>
                <w:szCs w:val="18"/>
              </w:rPr>
              <w:t>инск</w:t>
            </w:r>
            <w:proofErr w:type="spellEnd"/>
            <w:r w:rsidRPr="00CE28E7">
              <w:rPr>
                <w:sz w:val="18"/>
                <w:szCs w:val="18"/>
              </w:rPr>
              <w:t>, БИК</w:t>
            </w:r>
            <w:r w:rsidRPr="00CE28E7">
              <w:rPr>
                <w:b/>
                <w:sz w:val="18"/>
                <w:szCs w:val="18"/>
              </w:rPr>
              <w:t xml:space="preserve"> </w:t>
            </w:r>
            <w:r w:rsidRPr="00CE28E7">
              <w:rPr>
                <w:sz w:val="18"/>
                <w:szCs w:val="18"/>
              </w:rPr>
              <w:t>AKBBBY2X, УНП 300594330, код платежа 04901, получатель платежа: ГУ МФ РБ по Витебской области (</w:t>
            </w:r>
            <w:proofErr w:type="spellStart"/>
            <w:r w:rsidRPr="00CE28E7">
              <w:rPr>
                <w:sz w:val="18"/>
                <w:szCs w:val="18"/>
              </w:rPr>
              <w:t>Ахремовецкий</w:t>
            </w:r>
            <w:proofErr w:type="spellEnd"/>
            <w:r w:rsidRPr="00CE28E7">
              <w:rPr>
                <w:sz w:val="18"/>
                <w:szCs w:val="18"/>
              </w:rPr>
              <w:t xml:space="preserve"> сельсовет). </w:t>
            </w:r>
          </w:p>
        </w:tc>
      </w:tr>
      <w:tr w:rsidR="00FC4EB8" w:rsidRPr="009B794A" w:rsidTr="009B794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B8" w:rsidRPr="00CE28E7" w:rsidRDefault="00FC4EB8" w:rsidP="009B794A">
            <w:pPr>
              <w:jc w:val="center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 xml:space="preserve">Кадастровый номер, площадь, адрес, функциональное назначение </w:t>
            </w:r>
            <w:proofErr w:type="spellStart"/>
            <w:r w:rsidRPr="00CE28E7">
              <w:rPr>
                <w:sz w:val="18"/>
                <w:szCs w:val="18"/>
              </w:rPr>
              <w:t>зем</w:t>
            </w:r>
            <w:proofErr w:type="gramStart"/>
            <w:r w:rsidRPr="00CE28E7">
              <w:rPr>
                <w:sz w:val="18"/>
                <w:szCs w:val="18"/>
              </w:rPr>
              <w:t>.у</w:t>
            </w:r>
            <w:proofErr w:type="gramEnd"/>
            <w:r w:rsidRPr="00CE28E7">
              <w:rPr>
                <w:sz w:val="18"/>
                <w:szCs w:val="18"/>
              </w:rPr>
              <w:t>частка</w:t>
            </w:r>
            <w:proofErr w:type="spellEnd"/>
            <w:r w:rsidRPr="00CE28E7">
              <w:rPr>
                <w:sz w:val="18"/>
                <w:szCs w:val="18"/>
              </w:rPr>
              <w:t>, размер начальной цены и задатка.</w:t>
            </w:r>
          </w:p>
        </w:tc>
      </w:tr>
      <w:tr w:rsidR="009B794A" w:rsidRPr="009B794A" w:rsidTr="009B794A">
        <w:trPr>
          <w:cantSplit/>
          <w:trHeight w:val="66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4A" w:rsidRPr="00CE28E7" w:rsidRDefault="009B794A" w:rsidP="003D1033">
            <w:pPr>
              <w:jc w:val="both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>Лот №1. Земельный участок с кадастровым №</w:t>
            </w:r>
            <w:r w:rsidRPr="00CE28E7">
              <w:rPr>
                <w:iCs/>
                <w:sz w:val="18"/>
                <w:szCs w:val="18"/>
              </w:rPr>
              <w:t>221281205101000138</w:t>
            </w:r>
            <w:r w:rsidRPr="00CE28E7">
              <w:rPr>
                <w:sz w:val="18"/>
                <w:szCs w:val="18"/>
              </w:rPr>
              <w:t xml:space="preserve">, площадью 0,1491 га по адресу: </w:t>
            </w:r>
            <w:proofErr w:type="gramStart"/>
            <w:r w:rsidRPr="00CE28E7">
              <w:rPr>
                <w:sz w:val="18"/>
                <w:szCs w:val="18"/>
              </w:rPr>
              <w:t>Витебская</w:t>
            </w:r>
            <w:proofErr w:type="gramEnd"/>
            <w:r w:rsidRPr="00CE28E7">
              <w:rPr>
                <w:sz w:val="18"/>
                <w:szCs w:val="18"/>
              </w:rPr>
              <w:t xml:space="preserve"> обл., Витебский р-н, </w:t>
            </w:r>
            <w:proofErr w:type="spellStart"/>
            <w:r w:rsidRPr="00CE28E7">
              <w:rPr>
                <w:sz w:val="18"/>
                <w:szCs w:val="18"/>
              </w:rPr>
              <w:t>Вороновский</w:t>
            </w:r>
            <w:proofErr w:type="spellEnd"/>
            <w:r w:rsidRPr="00CE28E7">
              <w:rPr>
                <w:sz w:val="18"/>
                <w:szCs w:val="18"/>
              </w:rPr>
              <w:t xml:space="preserve"> с/с, д. </w:t>
            </w:r>
            <w:proofErr w:type="spellStart"/>
            <w:r w:rsidRPr="00CE28E7">
              <w:rPr>
                <w:sz w:val="18"/>
                <w:szCs w:val="18"/>
              </w:rPr>
              <w:t>Поляи</w:t>
            </w:r>
            <w:proofErr w:type="spellEnd"/>
            <w:r w:rsidRPr="00CE28E7">
              <w:rPr>
                <w:sz w:val="18"/>
                <w:szCs w:val="18"/>
              </w:rPr>
              <w:t xml:space="preserve">, ул. Луговая, У-5, для строительства и обслуживания одноквартирного жилого дома. Ограничения, инженерные коммуникации и сооружения: отсутствуют. </w:t>
            </w:r>
            <w:proofErr w:type="spellStart"/>
            <w:r w:rsidRPr="00CE28E7">
              <w:rPr>
                <w:b/>
                <w:sz w:val="18"/>
                <w:szCs w:val="18"/>
              </w:rPr>
              <w:t>Нач</w:t>
            </w:r>
            <w:proofErr w:type="gramStart"/>
            <w:r w:rsidRPr="00CE28E7">
              <w:rPr>
                <w:b/>
                <w:sz w:val="18"/>
                <w:szCs w:val="18"/>
              </w:rPr>
              <w:t>.ц</w:t>
            </w:r>
            <w:proofErr w:type="gramEnd"/>
            <w:r w:rsidRPr="00CE28E7">
              <w:rPr>
                <w:b/>
                <w:sz w:val="18"/>
                <w:szCs w:val="18"/>
              </w:rPr>
              <w:t>ена</w:t>
            </w:r>
            <w:proofErr w:type="spellEnd"/>
            <w:r w:rsidRPr="00CE28E7">
              <w:rPr>
                <w:sz w:val="18"/>
                <w:szCs w:val="18"/>
              </w:rPr>
              <w:t xml:space="preserve">: 8 000,00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  <w:r w:rsidRPr="00CE28E7">
              <w:rPr>
                <w:b/>
                <w:sz w:val="18"/>
                <w:szCs w:val="18"/>
              </w:rPr>
              <w:t>Задаток:</w:t>
            </w:r>
            <w:r w:rsidRPr="00CE28E7">
              <w:rPr>
                <w:sz w:val="18"/>
                <w:szCs w:val="18"/>
              </w:rPr>
              <w:t xml:space="preserve"> 800,00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>.</w:t>
            </w:r>
          </w:p>
        </w:tc>
      </w:tr>
      <w:tr w:rsidR="009B794A" w:rsidRPr="009B794A" w:rsidTr="009B794A">
        <w:trPr>
          <w:cantSplit/>
          <w:trHeight w:val="70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4A" w:rsidRPr="00CE28E7" w:rsidRDefault="009B794A" w:rsidP="009B794A">
            <w:pPr>
              <w:jc w:val="both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>Лот №2. Земельный участок с кадастровым №</w:t>
            </w:r>
            <w:r w:rsidRPr="00CE28E7">
              <w:rPr>
                <w:iCs/>
                <w:sz w:val="18"/>
                <w:szCs w:val="18"/>
              </w:rPr>
              <w:t>221281205101000140</w:t>
            </w:r>
            <w:r w:rsidRPr="00CE28E7">
              <w:rPr>
                <w:sz w:val="18"/>
                <w:szCs w:val="18"/>
              </w:rPr>
              <w:t xml:space="preserve">, площадью 0,1173 га по адресу: </w:t>
            </w:r>
            <w:proofErr w:type="gramStart"/>
            <w:r w:rsidRPr="00CE28E7">
              <w:rPr>
                <w:sz w:val="18"/>
                <w:szCs w:val="18"/>
              </w:rPr>
              <w:t>Витебская</w:t>
            </w:r>
            <w:proofErr w:type="gramEnd"/>
            <w:r w:rsidRPr="00CE28E7">
              <w:rPr>
                <w:sz w:val="18"/>
                <w:szCs w:val="18"/>
              </w:rPr>
              <w:t xml:space="preserve"> обл., Витебский р-н, </w:t>
            </w:r>
            <w:proofErr w:type="spellStart"/>
            <w:r w:rsidRPr="00CE28E7">
              <w:rPr>
                <w:sz w:val="18"/>
                <w:szCs w:val="18"/>
              </w:rPr>
              <w:t>Вороновский</w:t>
            </w:r>
            <w:proofErr w:type="spellEnd"/>
            <w:r w:rsidRPr="00CE28E7">
              <w:rPr>
                <w:sz w:val="18"/>
                <w:szCs w:val="18"/>
              </w:rPr>
              <w:t xml:space="preserve"> с/с, д. </w:t>
            </w:r>
            <w:proofErr w:type="spellStart"/>
            <w:r w:rsidRPr="00CE28E7">
              <w:rPr>
                <w:sz w:val="18"/>
                <w:szCs w:val="18"/>
              </w:rPr>
              <w:t>Поляи</w:t>
            </w:r>
            <w:proofErr w:type="spellEnd"/>
            <w:r w:rsidRPr="00CE28E7">
              <w:rPr>
                <w:sz w:val="18"/>
                <w:szCs w:val="18"/>
              </w:rPr>
              <w:t xml:space="preserve">, ул. Луговая, У-6, для строительства и обслуживания одноквартирного жилого дома. Ограничения, инженерные коммуникации и сооружения: отсутствуют. </w:t>
            </w:r>
            <w:proofErr w:type="spellStart"/>
            <w:r w:rsidRPr="00CE28E7">
              <w:rPr>
                <w:b/>
                <w:sz w:val="18"/>
                <w:szCs w:val="18"/>
              </w:rPr>
              <w:t>Нач</w:t>
            </w:r>
            <w:proofErr w:type="gramStart"/>
            <w:r w:rsidRPr="00CE28E7">
              <w:rPr>
                <w:b/>
                <w:sz w:val="18"/>
                <w:szCs w:val="18"/>
              </w:rPr>
              <w:t>.ц</w:t>
            </w:r>
            <w:proofErr w:type="gramEnd"/>
            <w:r w:rsidRPr="00CE28E7">
              <w:rPr>
                <w:b/>
                <w:sz w:val="18"/>
                <w:szCs w:val="18"/>
              </w:rPr>
              <w:t>ена</w:t>
            </w:r>
            <w:proofErr w:type="spellEnd"/>
            <w:r w:rsidRPr="00CE28E7">
              <w:rPr>
                <w:sz w:val="18"/>
                <w:szCs w:val="18"/>
              </w:rPr>
              <w:t xml:space="preserve">: 8 000,00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  <w:r w:rsidRPr="00CE28E7">
              <w:rPr>
                <w:b/>
                <w:sz w:val="18"/>
                <w:szCs w:val="18"/>
              </w:rPr>
              <w:t>Задаток:</w:t>
            </w:r>
            <w:r w:rsidRPr="00CE28E7">
              <w:rPr>
                <w:sz w:val="18"/>
                <w:szCs w:val="18"/>
              </w:rPr>
              <w:t xml:space="preserve"> 800,00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>.</w:t>
            </w:r>
            <w:r w:rsidRPr="00CE28E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B794A" w:rsidRPr="009B794A" w:rsidTr="009B794A">
        <w:trPr>
          <w:trHeight w:val="70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4A" w:rsidRPr="00CE28E7" w:rsidRDefault="009B794A" w:rsidP="009B794A">
            <w:pPr>
              <w:jc w:val="both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>Лот №3. Земельный участок с кадастровым №</w:t>
            </w:r>
            <w:r w:rsidRPr="00CE28E7">
              <w:rPr>
                <w:iCs/>
                <w:sz w:val="18"/>
                <w:szCs w:val="18"/>
              </w:rPr>
              <w:t>221281201101000536</w:t>
            </w:r>
            <w:r w:rsidRPr="00CE28E7">
              <w:rPr>
                <w:sz w:val="18"/>
                <w:szCs w:val="18"/>
              </w:rPr>
              <w:t xml:space="preserve">, площадью 0,1495 га по адресу: </w:t>
            </w:r>
            <w:proofErr w:type="gramStart"/>
            <w:r w:rsidRPr="00CE28E7">
              <w:rPr>
                <w:sz w:val="18"/>
                <w:szCs w:val="18"/>
              </w:rPr>
              <w:t>Витебская</w:t>
            </w:r>
            <w:proofErr w:type="gramEnd"/>
            <w:r w:rsidRPr="00CE28E7">
              <w:rPr>
                <w:sz w:val="18"/>
                <w:szCs w:val="18"/>
              </w:rPr>
              <w:t xml:space="preserve"> обл., Витебский р-н, </w:t>
            </w:r>
            <w:proofErr w:type="spellStart"/>
            <w:r w:rsidRPr="00CE28E7">
              <w:rPr>
                <w:sz w:val="18"/>
                <w:szCs w:val="18"/>
              </w:rPr>
              <w:t>Вороновский</w:t>
            </w:r>
            <w:proofErr w:type="spellEnd"/>
            <w:r w:rsidRPr="00CE28E7">
              <w:rPr>
                <w:sz w:val="18"/>
                <w:szCs w:val="18"/>
              </w:rPr>
              <w:t xml:space="preserve"> с/с, </w:t>
            </w:r>
            <w:proofErr w:type="spellStart"/>
            <w:r w:rsidRPr="00CE28E7">
              <w:rPr>
                <w:sz w:val="18"/>
                <w:szCs w:val="18"/>
              </w:rPr>
              <w:t>аг</w:t>
            </w:r>
            <w:proofErr w:type="spellEnd"/>
            <w:r w:rsidRPr="00CE28E7">
              <w:rPr>
                <w:sz w:val="18"/>
                <w:szCs w:val="18"/>
              </w:rPr>
              <w:t xml:space="preserve">. Вороны, ул. </w:t>
            </w:r>
            <w:proofErr w:type="gramStart"/>
            <w:r w:rsidRPr="00CE28E7">
              <w:rPr>
                <w:sz w:val="18"/>
                <w:szCs w:val="18"/>
              </w:rPr>
              <w:t>Садовая</w:t>
            </w:r>
            <w:proofErr w:type="gramEnd"/>
            <w:r w:rsidRPr="00CE28E7">
              <w:rPr>
                <w:sz w:val="18"/>
                <w:szCs w:val="18"/>
              </w:rPr>
              <w:t xml:space="preserve">, У-1, для строительства и обслуживания одноквартирного жилого дома. Ограничения, инженерные коммуникации и сооружения: отсутствуют. </w:t>
            </w:r>
            <w:proofErr w:type="spellStart"/>
            <w:r w:rsidRPr="00CE28E7">
              <w:rPr>
                <w:b/>
                <w:sz w:val="18"/>
                <w:szCs w:val="18"/>
              </w:rPr>
              <w:t>Нач</w:t>
            </w:r>
            <w:proofErr w:type="gramStart"/>
            <w:r w:rsidRPr="00CE28E7">
              <w:rPr>
                <w:b/>
                <w:sz w:val="18"/>
                <w:szCs w:val="18"/>
              </w:rPr>
              <w:t>.ц</w:t>
            </w:r>
            <w:proofErr w:type="gramEnd"/>
            <w:r w:rsidRPr="00CE28E7">
              <w:rPr>
                <w:b/>
                <w:sz w:val="18"/>
                <w:szCs w:val="18"/>
              </w:rPr>
              <w:t>ена</w:t>
            </w:r>
            <w:proofErr w:type="spellEnd"/>
            <w:r w:rsidRPr="00CE28E7">
              <w:rPr>
                <w:sz w:val="18"/>
                <w:szCs w:val="18"/>
              </w:rPr>
              <w:t xml:space="preserve">: 8 000,00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  <w:r w:rsidRPr="00CE28E7">
              <w:rPr>
                <w:b/>
                <w:sz w:val="18"/>
                <w:szCs w:val="18"/>
              </w:rPr>
              <w:t>Задаток:</w:t>
            </w:r>
            <w:r w:rsidRPr="00CE28E7">
              <w:rPr>
                <w:sz w:val="18"/>
                <w:szCs w:val="18"/>
              </w:rPr>
              <w:t xml:space="preserve"> 800,00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>..</w:t>
            </w:r>
          </w:p>
        </w:tc>
      </w:tr>
      <w:tr w:rsidR="009B794A" w:rsidRPr="009B794A" w:rsidTr="009B794A">
        <w:trPr>
          <w:trHeight w:val="84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4A" w:rsidRPr="00CE28E7" w:rsidRDefault="009B794A" w:rsidP="009B794A">
            <w:pPr>
              <w:jc w:val="both"/>
              <w:rPr>
                <w:sz w:val="18"/>
                <w:szCs w:val="18"/>
              </w:rPr>
            </w:pPr>
            <w:r w:rsidRPr="00CE28E7">
              <w:rPr>
                <w:sz w:val="18"/>
                <w:szCs w:val="18"/>
              </w:rPr>
              <w:t>Лот №4. Земельный участок с кадастровым №</w:t>
            </w:r>
            <w:r w:rsidRPr="00CE28E7">
              <w:rPr>
                <w:iCs/>
                <w:sz w:val="18"/>
                <w:szCs w:val="18"/>
              </w:rPr>
              <w:t>221281201101000534</w:t>
            </w:r>
            <w:r w:rsidRPr="00CE28E7">
              <w:rPr>
                <w:sz w:val="18"/>
                <w:szCs w:val="18"/>
              </w:rPr>
              <w:t xml:space="preserve">, площадью 0,1301 га по адресу: </w:t>
            </w:r>
            <w:proofErr w:type="gramStart"/>
            <w:r w:rsidRPr="00CE28E7">
              <w:rPr>
                <w:sz w:val="18"/>
                <w:szCs w:val="18"/>
              </w:rPr>
              <w:t>Витебская</w:t>
            </w:r>
            <w:proofErr w:type="gramEnd"/>
            <w:r w:rsidRPr="00CE28E7">
              <w:rPr>
                <w:sz w:val="18"/>
                <w:szCs w:val="18"/>
              </w:rPr>
              <w:t xml:space="preserve"> обл., Витебский р-н, </w:t>
            </w:r>
            <w:proofErr w:type="spellStart"/>
            <w:r w:rsidRPr="00CE28E7">
              <w:rPr>
                <w:sz w:val="18"/>
                <w:szCs w:val="18"/>
              </w:rPr>
              <w:t>Вороновский</w:t>
            </w:r>
            <w:proofErr w:type="spellEnd"/>
            <w:r w:rsidRPr="00CE28E7">
              <w:rPr>
                <w:sz w:val="18"/>
                <w:szCs w:val="18"/>
              </w:rPr>
              <w:t xml:space="preserve"> с/с, </w:t>
            </w:r>
            <w:proofErr w:type="spellStart"/>
            <w:r w:rsidRPr="00CE28E7">
              <w:rPr>
                <w:sz w:val="18"/>
                <w:szCs w:val="18"/>
              </w:rPr>
              <w:t>аг</w:t>
            </w:r>
            <w:proofErr w:type="spellEnd"/>
            <w:r w:rsidRPr="00CE28E7">
              <w:rPr>
                <w:sz w:val="18"/>
                <w:szCs w:val="18"/>
              </w:rPr>
              <w:t xml:space="preserve">. Вороны, ул. </w:t>
            </w:r>
            <w:proofErr w:type="gramStart"/>
            <w:r w:rsidRPr="00CE28E7">
              <w:rPr>
                <w:sz w:val="18"/>
                <w:szCs w:val="18"/>
              </w:rPr>
              <w:t>Садовая</w:t>
            </w:r>
            <w:proofErr w:type="gramEnd"/>
            <w:r w:rsidRPr="00CE28E7">
              <w:rPr>
                <w:sz w:val="18"/>
                <w:szCs w:val="18"/>
              </w:rPr>
              <w:t>, У-2, для строительства и обслуживания одноквартирного жилого дома. Ограничения, инженерные коммуникации и сооружения: охранная зона реки, водоема (</w:t>
            </w:r>
            <w:proofErr w:type="spellStart"/>
            <w:r w:rsidRPr="00CE28E7">
              <w:rPr>
                <w:sz w:val="18"/>
                <w:szCs w:val="18"/>
              </w:rPr>
              <w:t>оз</w:t>
            </w:r>
            <w:proofErr w:type="gramStart"/>
            <w:r w:rsidRPr="00CE28E7">
              <w:rPr>
                <w:sz w:val="18"/>
                <w:szCs w:val="18"/>
              </w:rPr>
              <w:t>.П</w:t>
            </w:r>
            <w:proofErr w:type="gramEnd"/>
            <w:r w:rsidRPr="00CE28E7">
              <w:rPr>
                <w:sz w:val="18"/>
                <w:szCs w:val="18"/>
              </w:rPr>
              <w:t>олонское</w:t>
            </w:r>
            <w:proofErr w:type="spellEnd"/>
            <w:r w:rsidRPr="00CE28E7">
              <w:rPr>
                <w:sz w:val="18"/>
                <w:szCs w:val="18"/>
              </w:rPr>
              <w:t xml:space="preserve">). </w:t>
            </w:r>
            <w:proofErr w:type="spellStart"/>
            <w:r w:rsidRPr="00CE28E7">
              <w:rPr>
                <w:b/>
                <w:sz w:val="18"/>
                <w:szCs w:val="18"/>
              </w:rPr>
              <w:t>Нач</w:t>
            </w:r>
            <w:proofErr w:type="gramStart"/>
            <w:r w:rsidRPr="00CE28E7">
              <w:rPr>
                <w:b/>
                <w:sz w:val="18"/>
                <w:szCs w:val="18"/>
              </w:rPr>
              <w:t>.ц</w:t>
            </w:r>
            <w:proofErr w:type="gramEnd"/>
            <w:r w:rsidRPr="00CE28E7">
              <w:rPr>
                <w:b/>
                <w:sz w:val="18"/>
                <w:szCs w:val="18"/>
              </w:rPr>
              <w:t>ена</w:t>
            </w:r>
            <w:proofErr w:type="spellEnd"/>
            <w:r w:rsidRPr="00CE28E7">
              <w:rPr>
                <w:sz w:val="18"/>
                <w:szCs w:val="18"/>
              </w:rPr>
              <w:t xml:space="preserve">: 8 000,00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 xml:space="preserve">. </w:t>
            </w:r>
            <w:r w:rsidRPr="00CE28E7">
              <w:rPr>
                <w:b/>
                <w:sz w:val="18"/>
                <w:szCs w:val="18"/>
              </w:rPr>
              <w:t>Задаток:</w:t>
            </w:r>
            <w:r w:rsidRPr="00CE28E7">
              <w:rPr>
                <w:sz w:val="18"/>
                <w:szCs w:val="18"/>
              </w:rPr>
              <w:t xml:space="preserve"> 800,00 </w:t>
            </w:r>
            <w:proofErr w:type="spellStart"/>
            <w:r w:rsidRPr="00CE28E7">
              <w:rPr>
                <w:sz w:val="18"/>
                <w:szCs w:val="18"/>
              </w:rPr>
              <w:t>бел.руб</w:t>
            </w:r>
            <w:proofErr w:type="spellEnd"/>
            <w:r w:rsidRPr="00CE28E7">
              <w:rPr>
                <w:sz w:val="18"/>
                <w:szCs w:val="18"/>
              </w:rPr>
              <w:t>..</w:t>
            </w:r>
          </w:p>
        </w:tc>
      </w:tr>
      <w:tr w:rsidR="009B794A" w:rsidRPr="009B794A" w:rsidTr="00BA41EF">
        <w:trPr>
          <w:trHeight w:val="110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4A" w:rsidRPr="00CE28E7" w:rsidRDefault="009B794A" w:rsidP="00BA41EF">
            <w:pPr>
              <w:jc w:val="both"/>
              <w:rPr>
                <w:sz w:val="18"/>
                <w:szCs w:val="18"/>
              </w:rPr>
            </w:pPr>
            <w:r w:rsidRPr="00CE28E7">
              <w:rPr>
                <w:b/>
                <w:color w:val="000000"/>
                <w:sz w:val="18"/>
                <w:szCs w:val="18"/>
              </w:rPr>
              <w:t xml:space="preserve">Дата, время и место проведения </w:t>
            </w:r>
            <w:r w:rsidR="002B55FA">
              <w:rPr>
                <w:b/>
                <w:color w:val="000000"/>
                <w:sz w:val="18"/>
                <w:szCs w:val="18"/>
              </w:rPr>
              <w:t xml:space="preserve">повторного </w:t>
            </w:r>
            <w:r w:rsidRPr="00CE28E7">
              <w:rPr>
                <w:b/>
                <w:color w:val="000000"/>
                <w:sz w:val="18"/>
                <w:szCs w:val="18"/>
              </w:rPr>
              <w:t>аукциона:</w:t>
            </w:r>
            <w:r w:rsidRPr="00CE28E7">
              <w:rPr>
                <w:color w:val="000000"/>
                <w:sz w:val="18"/>
                <w:szCs w:val="18"/>
              </w:rPr>
              <w:t xml:space="preserve"> </w:t>
            </w:r>
            <w:r w:rsidR="003C2F8B" w:rsidRPr="003C2F8B">
              <w:rPr>
                <w:color w:val="000000"/>
                <w:sz w:val="18"/>
                <w:szCs w:val="18"/>
              </w:rPr>
              <w:t>16.01.2019</w:t>
            </w:r>
            <w:r w:rsidRPr="003C2F8B">
              <w:rPr>
                <w:color w:val="000000"/>
                <w:sz w:val="18"/>
                <w:szCs w:val="18"/>
              </w:rPr>
              <w:t xml:space="preserve"> в 15.00</w:t>
            </w:r>
            <w:r w:rsidRPr="00CE28E7">
              <w:rPr>
                <w:color w:val="000000"/>
                <w:sz w:val="18"/>
                <w:szCs w:val="18"/>
              </w:rPr>
              <w:t xml:space="preserve"> по адресу: г. Витебск, проезд Гоголя, 5 в ККУП «Витебский областной центр маркетинга». </w:t>
            </w:r>
            <w:r w:rsidRPr="00CE28E7">
              <w:rPr>
                <w:b/>
                <w:color w:val="000000"/>
                <w:sz w:val="18"/>
                <w:szCs w:val="18"/>
              </w:rPr>
              <w:t>Срок внесения задатка и приема документов:</w:t>
            </w:r>
            <w:r w:rsidRPr="00CE28E7">
              <w:rPr>
                <w:color w:val="000000"/>
                <w:sz w:val="18"/>
                <w:szCs w:val="18"/>
              </w:rPr>
              <w:t xml:space="preserve"> </w:t>
            </w:r>
            <w:r w:rsidRPr="003C2F8B">
              <w:rPr>
                <w:color w:val="000000"/>
                <w:sz w:val="18"/>
                <w:szCs w:val="18"/>
              </w:rPr>
              <w:t xml:space="preserve">с </w:t>
            </w:r>
            <w:r w:rsidR="003C2F8B" w:rsidRPr="003C2F8B">
              <w:rPr>
                <w:color w:val="000000"/>
                <w:sz w:val="18"/>
                <w:szCs w:val="18"/>
              </w:rPr>
              <w:t>28.12</w:t>
            </w:r>
            <w:r w:rsidRPr="003C2F8B">
              <w:rPr>
                <w:color w:val="000000"/>
                <w:sz w:val="18"/>
                <w:szCs w:val="18"/>
              </w:rPr>
              <w:t xml:space="preserve">.2018 с 8.30 по </w:t>
            </w:r>
            <w:r w:rsidR="003C2F8B" w:rsidRPr="003C2F8B">
              <w:rPr>
                <w:color w:val="000000"/>
                <w:sz w:val="18"/>
                <w:szCs w:val="18"/>
              </w:rPr>
              <w:t>15.01.2019</w:t>
            </w:r>
            <w:r w:rsidRPr="003C2F8B">
              <w:rPr>
                <w:color w:val="000000"/>
                <w:sz w:val="18"/>
                <w:szCs w:val="18"/>
              </w:rPr>
              <w:t xml:space="preserve"> до 17.30</w:t>
            </w:r>
            <w:r w:rsidRPr="00CE28E7">
              <w:rPr>
                <w:color w:val="000000"/>
                <w:sz w:val="18"/>
                <w:szCs w:val="18"/>
              </w:rPr>
              <w:t xml:space="preserve"> по адресу: г. Витебск, проезд Гоголя, 5 в ККУП «Витебский областной центр маркетинга» в рабочие дни </w:t>
            </w:r>
            <w:proofErr w:type="gramStart"/>
            <w:r w:rsidRPr="00CE28E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E28E7">
              <w:rPr>
                <w:color w:val="000000"/>
                <w:sz w:val="18"/>
                <w:szCs w:val="18"/>
              </w:rPr>
              <w:t xml:space="preserve"> 8.30 до 17.30. </w:t>
            </w:r>
            <w:r w:rsidRPr="00CE28E7">
              <w:rPr>
                <w:b/>
                <w:sz w:val="18"/>
                <w:szCs w:val="18"/>
              </w:rPr>
              <w:t>Реквизиты для внесения задатка:</w:t>
            </w:r>
            <w:r w:rsidRPr="00CE28E7">
              <w:rPr>
                <w:sz w:val="18"/>
                <w:szCs w:val="18"/>
              </w:rPr>
              <w:t xml:space="preserve"> р/с BY89AKBB36003140200420000000 ОАО «АСБ </w:t>
            </w:r>
            <w:proofErr w:type="spellStart"/>
            <w:r w:rsidRPr="00CE28E7">
              <w:rPr>
                <w:sz w:val="18"/>
                <w:szCs w:val="18"/>
              </w:rPr>
              <w:t>Беларусбанк</w:t>
            </w:r>
            <w:proofErr w:type="spellEnd"/>
            <w:r w:rsidRPr="00CE28E7">
              <w:rPr>
                <w:sz w:val="18"/>
                <w:szCs w:val="18"/>
              </w:rPr>
              <w:t>», БИК AKBBBY2X, УНП 300594330, код платежа 04901, получатель платежа: ГУ МФ РБ по Витебской области (</w:t>
            </w:r>
            <w:proofErr w:type="spellStart"/>
            <w:r w:rsidRPr="00CE28E7">
              <w:rPr>
                <w:sz w:val="18"/>
                <w:szCs w:val="18"/>
              </w:rPr>
              <w:t>Вороновский</w:t>
            </w:r>
            <w:proofErr w:type="spellEnd"/>
            <w:r w:rsidRPr="00CE28E7">
              <w:rPr>
                <w:sz w:val="18"/>
                <w:szCs w:val="18"/>
              </w:rPr>
              <w:t xml:space="preserve"> сельсовет). </w:t>
            </w:r>
          </w:p>
        </w:tc>
      </w:tr>
    </w:tbl>
    <w:p w:rsidR="009B794A" w:rsidRPr="009B794A" w:rsidRDefault="00FC4EB8" w:rsidP="009B794A">
      <w:pPr>
        <w:jc w:val="both"/>
        <w:rPr>
          <w:sz w:val="18"/>
          <w:szCs w:val="18"/>
        </w:rPr>
      </w:pPr>
      <w:r w:rsidRPr="009B794A">
        <w:rPr>
          <w:sz w:val="18"/>
          <w:szCs w:val="18"/>
        </w:rPr>
        <w:t xml:space="preserve">Аукцион проводится в порядке, установленном Постановлением Совета Министров Республики Беларусь от 26.03.2008 №462. Для участия в аукционе приглашаются граждане РБ, консолидированные участники (двое и более граждан). </w:t>
      </w:r>
      <w:r w:rsidRPr="009B794A">
        <w:rPr>
          <w:b/>
          <w:sz w:val="18"/>
          <w:szCs w:val="18"/>
        </w:rPr>
        <w:t>Для участия в аукционе</w:t>
      </w:r>
      <w:r w:rsidRPr="009B794A">
        <w:rPr>
          <w:sz w:val="18"/>
          <w:szCs w:val="18"/>
        </w:rPr>
        <w:t xml:space="preserve"> граждане РБ подают заявление об участии в аукционе, предста</w:t>
      </w:r>
      <w:r w:rsidRPr="00B6099E">
        <w:rPr>
          <w:sz w:val="18"/>
          <w:szCs w:val="18"/>
        </w:rPr>
        <w:t xml:space="preserve">вляют документ, подтверждающий внесение суммы задатка на </w:t>
      </w:r>
      <w:proofErr w:type="gramStart"/>
      <w:r w:rsidRPr="00B6099E">
        <w:rPr>
          <w:sz w:val="18"/>
          <w:szCs w:val="18"/>
        </w:rPr>
        <w:t>р</w:t>
      </w:r>
      <w:proofErr w:type="gramEnd"/>
      <w:r w:rsidRPr="00B6099E">
        <w:rPr>
          <w:sz w:val="18"/>
          <w:szCs w:val="18"/>
        </w:rPr>
        <w:t xml:space="preserve">/счет, указанный в извещении, с отметкой банка, заключают с организатором аукциона соглашение о правах, обязанностях и ответственности сторон в процессе подготовки и проведения аукциона. Представляются: гражданином - копия документа, содержащего его идентификационные сведения, без нотариального засвидетельствования; представителем гражданина - нотариально удостоверенная доверенность; консолидированными участниками - оригинал и копия договора о совместном участии в аукционе. При подаче документов на участие в аукционе граждане предъявляют паспорт гражданина РБ, представители граждан, уполномоченные лица (представители) - документ, удостоверяющий личность, и доверенности, выданные в установленном законодательством </w:t>
      </w:r>
      <w:hyperlink r:id="rId5" w:history="1">
        <w:r w:rsidRPr="00B6099E">
          <w:rPr>
            <w:sz w:val="18"/>
            <w:szCs w:val="18"/>
          </w:rPr>
          <w:t>порядке</w:t>
        </w:r>
      </w:hyperlink>
      <w:r w:rsidRPr="00B6099E">
        <w:rPr>
          <w:sz w:val="18"/>
          <w:szCs w:val="18"/>
        </w:rPr>
        <w:t xml:space="preserve">. </w:t>
      </w:r>
      <w:r w:rsidRPr="00B6099E">
        <w:rPr>
          <w:b/>
          <w:sz w:val="18"/>
          <w:szCs w:val="18"/>
        </w:rPr>
        <w:t xml:space="preserve">Условия </w:t>
      </w:r>
      <w:r w:rsidRPr="00B6099E">
        <w:rPr>
          <w:b/>
          <w:color w:val="000000"/>
          <w:sz w:val="18"/>
          <w:szCs w:val="18"/>
        </w:rPr>
        <w:t>аукциона:</w:t>
      </w:r>
      <w:r w:rsidRPr="00B6099E">
        <w:rPr>
          <w:b/>
          <w:sz w:val="18"/>
          <w:szCs w:val="18"/>
        </w:rPr>
        <w:t xml:space="preserve"> победитель аукциона, единственный участник несостоявшегося аукциона обязан</w:t>
      </w:r>
      <w:r w:rsidR="009B794A" w:rsidRPr="009B794A">
        <w:rPr>
          <w:b/>
          <w:sz w:val="18"/>
          <w:szCs w:val="18"/>
        </w:rPr>
        <w:t>:</w:t>
      </w:r>
      <w:r w:rsidR="009B794A" w:rsidRPr="009B794A">
        <w:rPr>
          <w:sz w:val="18"/>
          <w:szCs w:val="18"/>
        </w:rPr>
        <w:t xml:space="preserve"> в течение 10 рабочих дней со дня утверждения протокола о результатах аукциона либо после признания аукциона несостоявшимся: внести плату за </w:t>
      </w:r>
      <w:proofErr w:type="spellStart"/>
      <w:r w:rsidR="009B794A" w:rsidRPr="009B794A">
        <w:rPr>
          <w:sz w:val="18"/>
          <w:szCs w:val="18"/>
        </w:rPr>
        <w:t>зем</w:t>
      </w:r>
      <w:proofErr w:type="gramStart"/>
      <w:r w:rsidR="009B794A" w:rsidRPr="009B794A">
        <w:rPr>
          <w:sz w:val="18"/>
          <w:szCs w:val="18"/>
        </w:rPr>
        <w:t>.у</w:t>
      </w:r>
      <w:proofErr w:type="gramEnd"/>
      <w:r w:rsidR="009B794A" w:rsidRPr="009B794A">
        <w:rPr>
          <w:sz w:val="18"/>
          <w:szCs w:val="18"/>
        </w:rPr>
        <w:t>часток</w:t>
      </w:r>
      <w:proofErr w:type="spellEnd"/>
      <w:r w:rsidR="009B794A" w:rsidRPr="009B794A">
        <w:rPr>
          <w:sz w:val="18"/>
          <w:szCs w:val="18"/>
        </w:rPr>
        <w:t xml:space="preserve"> и возместить затраты на организацию и проведение аукциона, в т. ч. расходы, связанные с изготовлением и предоставлением участникам аукциона документации, необходимой для его проведения; в двухмесячный срок со дня утверждения в установленном порядке протокола о результатах аукциона либо после признания аукциона несостоявшимся обратиться в </w:t>
      </w:r>
      <w:r w:rsidR="009B794A">
        <w:rPr>
          <w:sz w:val="18"/>
          <w:szCs w:val="18"/>
        </w:rPr>
        <w:t xml:space="preserve">соответствующую территориальную организацию по гос. регистрации </w:t>
      </w:r>
      <w:r w:rsidR="009B794A" w:rsidRPr="009B794A">
        <w:rPr>
          <w:sz w:val="18"/>
          <w:szCs w:val="18"/>
        </w:rPr>
        <w:t xml:space="preserve"> за </w:t>
      </w:r>
      <w:proofErr w:type="spellStart"/>
      <w:r w:rsidR="009B794A" w:rsidRPr="009B794A">
        <w:rPr>
          <w:sz w:val="18"/>
          <w:szCs w:val="18"/>
        </w:rPr>
        <w:t>гос.регистрацией</w:t>
      </w:r>
      <w:proofErr w:type="spellEnd"/>
      <w:r w:rsidR="009B794A" w:rsidRPr="009B794A">
        <w:rPr>
          <w:sz w:val="18"/>
          <w:szCs w:val="18"/>
        </w:rPr>
        <w:t xml:space="preserve"> прав на </w:t>
      </w:r>
      <w:proofErr w:type="spellStart"/>
      <w:r w:rsidR="009B794A" w:rsidRPr="009B794A">
        <w:rPr>
          <w:sz w:val="18"/>
          <w:szCs w:val="18"/>
        </w:rPr>
        <w:t>зем.участок</w:t>
      </w:r>
      <w:proofErr w:type="spellEnd"/>
      <w:r w:rsidR="009B794A" w:rsidRPr="009B794A">
        <w:rPr>
          <w:sz w:val="18"/>
          <w:szCs w:val="18"/>
        </w:rPr>
        <w:t xml:space="preserve">; получить в установленном порядке разрешение </w:t>
      </w:r>
      <w:bookmarkStart w:id="0" w:name="_GoBack"/>
      <w:bookmarkEnd w:id="0"/>
      <w:r w:rsidR="009B794A" w:rsidRPr="009B794A">
        <w:rPr>
          <w:sz w:val="18"/>
          <w:szCs w:val="18"/>
        </w:rPr>
        <w:t xml:space="preserve">райисполкома на проведение проектно-изыскательских работ и разработать проект на строительство объекта в срок, не превышающий двух лет; в течение 1 года со дня утверждения в установленном порядке проектной документации на строительство объекта приступить к занятию </w:t>
      </w:r>
      <w:proofErr w:type="spellStart"/>
      <w:r w:rsidR="009B794A" w:rsidRPr="009B794A">
        <w:rPr>
          <w:sz w:val="18"/>
          <w:szCs w:val="18"/>
        </w:rPr>
        <w:t>зем.участка</w:t>
      </w:r>
      <w:proofErr w:type="spellEnd"/>
      <w:r w:rsidR="009B794A" w:rsidRPr="009B794A">
        <w:rPr>
          <w:sz w:val="18"/>
          <w:szCs w:val="18"/>
        </w:rPr>
        <w:t xml:space="preserve"> в соответствии с целью и условиями его предоставления; осуществить строительство объекта в сроки, определенные ПСД; снять, сохранить и использовать плодородный слой почвы согласно ПСД. Условия инженерного развития инфраструктуры застраиваемой территории устанавливаются проектной документацией. Назначение </w:t>
      </w:r>
      <w:proofErr w:type="spellStart"/>
      <w:r w:rsidR="009B794A" w:rsidRPr="009B794A">
        <w:rPr>
          <w:sz w:val="18"/>
          <w:szCs w:val="18"/>
        </w:rPr>
        <w:t>зем</w:t>
      </w:r>
      <w:proofErr w:type="gramStart"/>
      <w:r w:rsidR="009B794A" w:rsidRPr="009B794A">
        <w:rPr>
          <w:sz w:val="18"/>
          <w:szCs w:val="18"/>
        </w:rPr>
        <w:t>.у</w:t>
      </w:r>
      <w:proofErr w:type="gramEnd"/>
      <w:r w:rsidR="009B794A" w:rsidRPr="009B794A">
        <w:rPr>
          <w:sz w:val="18"/>
          <w:szCs w:val="18"/>
        </w:rPr>
        <w:t>частков</w:t>
      </w:r>
      <w:proofErr w:type="spellEnd"/>
      <w:r w:rsidR="009B794A" w:rsidRPr="009B794A">
        <w:rPr>
          <w:sz w:val="18"/>
          <w:szCs w:val="18"/>
        </w:rPr>
        <w:t xml:space="preserve"> в соответствии с единой классификацией назначения объектов недвижимого имущества: 1 09 02 - </w:t>
      </w:r>
      <w:proofErr w:type="spellStart"/>
      <w:r w:rsidR="009B794A" w:rsidRPr="009B794A">
        <w:rPr>
          <w:sz w:val="18"/>
          <w:szCs w:val="18"/>
        </w:rPr>
        <w:t>зем.участок</w:t>
      </w:r>
      <w:proofErr w:type="spellEnd"/>
      <w:r w:rsidR="009B794A" w:rsidRPr="009B794A">
        <w:rPr>
          <w:sz w:val="18"/>
          <w:szCs w:val="18"/>
        </w:rPr>
        <w:t xml:space="preserve"> для размещения объектов усадебной застройки (строительства и обслуживания жилого дома, обслуживания зарегистрированной организацией по гос. регистрации недвижимого имущества, прав на него и сделок с ним квартиры в блокированном жилом доме). Аукцион состоится при наличии не менее 2-х участников. Победитель аукциона - участник, предложивший наибольшую цену. Всем участникам предоставляется право ознакомления с земельно-кадастровой документацией, а также возможность осмотра на местности </w:t>
      </w:r>
      <w:proofErr w:type="spellStart"/>
      <w:r w:rsidR="009B794A" w:rsidRPr="009B794A">
        <w:rPr>
          <w:sz w:val="18"/>
          <w:szCs w:val="18"/>
        </w:rPr>
        <w:t>зем</w:t>
      </w:r>
      <w:proofErr w:type="gramStart"/>
      <w:r w:rsidR="009B794A" w:rsidRPr="009B794A">
        <w:rPr>
          <w:sz w:val="18"/>
          <w:szCs w:val="18"/>
        </w:rPr>
        <w:t>.у</w:t>
      </w:r>
      <w:proofErr w:type="gramEnd"/>
      <w:r w:rsidR="009B794A" w:rsidRPr="009B794A">
        <w:rPr>
          <w:sz w:val="18"/>
          <w:szCs w:val="18"/>
        </w:rPr>
        <w:t>частка</w:t>
      </w:r>
      <w:proofErr w:type="spellEnd"/>
      <w:r w:rsidR="009B794A" w:rsidRPr="009B794A">
        <w:rPr>
          <w:sz w:val="18"/>
          <w:szCs w:val="18"/>
        </w:rPr>
        <w:t xml:space="preserve">. </w:t>
      </w:r>
      <w:proofErr w:type="spellStart"/>
      <w:r w:rsidR="009B794A" w:rsidRPr="009B794A">
        <w:rPr>
          <w:sz w:val="18"/>
          <w:szCs w:val="18"/>
        </w:rPr>
        <w:t>Конт</w:t>
      </w:r>
      <w:proofErr w:type="gramStart"/>
      <w:r w:rsidR="009B794A" w:rsidRPr="009B794A">
        <w:rPr>
          <w:sz w:val="18"/>
          <w:szCs w:val="18"/>
        </w:rPr>
        <w:t>.т</w:t>
      </w:r>
      <w:proofErr w:type="gramEnd"/>
      <w:r w:rsidR="009B794A" w:rsidRPr="009B794A">
        <w:rPr>
          <w:sz w:val="18"/>
          <w:szCs w:val="18"/>
        </w:rPr>
        <w:t>ел</w:t>
      </w:r>
      <w:proofErr w:type="spellEnd"/>
      <w:r w:rsidR="009B794A" w:rsidRPr="009B794A">
        <w:rPr>
          <w:sz w:val="18"/>
          <w:szCs w:val="18"/>
        </w:rPr>
        <w:t xml:space="preserve">.: (0212) 24-63-14, (029) 510-07-63, </w:t>
      </w:r>
      <w:r w:rsidR="009B794A" w:rsidRPr="009B794A">
        <w:rPr>
          <w:sz w:val="18"/>
          <w:szCs w:val="18"/>
          <w:lang w:val="en-US"/>
        </w:rPr>
        <w:t>e</w:t>
      </w:r>
      <w:r w:rsidR="009B794A" w:rsidRPr="009B794A">
        <w:rPr>
          <w:sz w:val="18"/>
          <w:szCs w:val="18"/>
        </w:rPr>
        <w:t>-</w:t>
      </w:r>
      <w:r w:rsidR="009B794A" w:rsidRPr="009B794A">
        <w:rPr>
          <w:sz w:val="18"/>
          <w:szCs w:val="18"/>
          <w:lang w:val="en-US"/>
        </w:rPr>
        <w:t>mail</w:t>
      </w:r>
      <w:r w:rsidR="009B794A" w:rsidRPr="009B794A">
        <w:rPr>
          <w:sz w:val="18"/>
          <w:szCs w:val="18"/>
        </w:rPr>
        <w:t xml:space="preserve">: </w:t>
      </w:r>
      <w:proofErr w:type="spellStart"/>
      <w:r w:rsidR="009B794A" w:rsidRPr="009B794A">
        <w:rPr>
          <w:sz w:val="18"/>
          <w:szCs w:val="18"/>
          <w:lang w:val="en-US"/>
        </w:rPr>
        <w:t>vcm</w:t>
      </w:r>
      <w:proofErr w:type="spellEnd"/>
      <w:r w:rsidR="009B794A" w:rsidRPr="009B794A">
        <w:rPr>
          <w:sz w:val="18"/>
          <w:szCs w:val="18"/>
        </w:rPr>
        <w:t>74@</w:t>
      </w:r>
      <w:r w:rsidR="009B794A" w:rsidRPr="009B794A">
        <w:rPr>
          <w:sz w:val="18"/>
          <w:szCs w:val="18"/>
          <w:lang w:val="en-US"/>
        </w:rPr>
        <w:t>mail</w:t>
      </w:r>
      <w:r w:rsidR="009B794A" w:rsidRPr="009B794A">
        <w:rPr>
          <w:sz w:val="18"/>
          <w:szCs w:val="18"/>
        </w:rPr>
        <w:t>.</w:t>
      </w:r>
      <w:proofErr w:type="spellStart"/>
      <w:r w:rsidR="009B794A" w:rsidRPr="009B794A">
        <w:rPr>
          <w:sz w:val="18"/>
          <w:szCs w:val="18"/>
          <w:lang w:val="en-US"/>
        </w:rPr>
        <w:t>ru</w:t>
      </w:r>
      <w:proofErr w:type="spellEnd"/>
      <w:r w:rsidR="009B794A" w:rsidRPr="009B794A">
        <w:rPr>
          <w:sz w:val="18"/>
          <w:szCs w:val="18"/>
        </w:rPr>
        <w:t xml:space="preserve">; </w:t>
      </w:r>
      <w:hyperlink r:id="rId6" w:history="1">
        <w:r w:rsidR="009B794A" w:rsidRPr="009B794A">
          <w:rPr>
            <w:rStyle w:val="a3"/>
            <w:sz w:val="18"/>
            <w:szCs w:val="18"/>
            <w:lang w:val="en-US"/>
          </w:rPr>
          <w:t>www</w:t>
        </w:r>
        <w:r w:rsidR="009B794A" w:rsidRPr="009B794A">
          <w:rPr>
            <w:rStyle w:val="a3"/>
            <w:sz w:val="18"/>
            <w:szCs w:val="18"/>
          </w:rPr>
          <w:t>.</w:t>
        </w:r>
        <w:proofErr w:type="spellStart"/>
        <w:r w:rsidR="009B794A" w:rsidRPr="009B794A">
          <w:rPr>
            <w:rStyle w:val="a3"/>
            <w:sz w:val="18"/>
            <w:szCs w:val="18"/>
            <w:lang w:val="en-US"/>
          </w:rPr>
          <w:t>marketvit</w:t>
        </w:r>
        <w:proofErr w:type="spellEnd"/>
        <w:r w:rsidR="009B794A" w:rsidRPr="009B794A">
          <w:rPr>
            <w:rStyle w:val="a3"/>
            <w:sz w:val="18"/>
            <w:szCs w:val="18"/>
          </w:rPr>
          <w:t>.</w:t>
        </w:r>
        <w:r w:rsidR="009B794A" w:rsidRPr="009B794A">
          <w:rPr>
            <w:rStyle w:val="a3"/>
            <w:sz w:val="18"/>
            <w:szCs w:val="18"/>
            <w:lang w:val="en-US"/>
          </w:rPr>
          <w:t>by</w:t>
        </w:r>
      </w:hyperlink>
      <w:r w:rsidR="009B794A" w:rsidRPr="009B794A">
        <w:rPr>
          <w:sz w:val="18"/>
          <w:szCs w:val="18"/>
        </w:rPr>
        <w:t>.</w:t>
      </w:r>
    </w:p>
    <w:p w:rsidR="00FC4EB8" w:rsidRPr="009B794A" w:rsidRDefault="00FC4EB8" w:rsidP="00FC4EB8">
      <w:pPr>
        <w:ind w:left="426"/>
        <w:jc w:val="both"/>
        <w:rPr>
          <w:sz w:val="18"/>
          <w:szCs w:val="18"/>
        </w:rPr>
      </w:pPr>
    </w:p>
    <w:p w:rsidR="00FC4EB8" w:rsidRPr="00C31A7B" w:rsidRDefault="00FC4EB8" w:rsidP="00FC4EB8">
      <w:pPr>
        <w:ind w:left="426"/>
        <w:jc w:val="both"/>
        <w:rPr>
          <w:color w:val="000000"/>
          <w:sz w:val="18"/>
          <w:szCs w:val="18"/>
        </w:rPr>
      </w:pPr>
    </w:p>
    <w:p w:rsidR="003E004D" w:rsidRDefault="003E004D"/>
    <w:sectPr w:rsidR="003E004D" w:rsidSect="009B794A">
      <w:pgSz w:w="11906" w:h="16838"/>
      <w:pgMar w:top="426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8"/>
    <w:rsid w:val="00251F83"/>
    <w:rsid w:val="002B55FA"/>
    <w:rsid w:val="003C2F8B"/>
    <w:rsid w:val="003E004D"/>
    <w:rsid w:val="009B794A"/>
    <w:rsid w:val="00B674A6"/>
    <w:rsid w:val="00BA41EF"/>
    <w:rsid w:val="00CE28E7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vit.by" TargetMode="External"/><Relationship Id="rId5" Type="http://schemas.openxmlformats.org/officeDocument/2006/relationships/hyperlink" Target="consultantplus://offline/ref=77FA311244FFA78CD118363114CB9C1C4CA472B49F717889FAE2EA13AD2871C1C52E8F581C6F4C18B4A50A736CQA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2018-12-22T09:03:00Z</dcterms:created>
  <dcterms:modified xsi:type="dcterms:W3CDTF">2018-12-27T06:07:00Z</dcterms:modified>
</cp:coreProperties>
</file>