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AE" w:rsidRPr="00781890" w:rsidRDefault="00303CAE" w:rsidP="00303CAE">
      <w:pPr>
        <w:pStyle w:val="3"/>
        <w:tabs>
          <w:tab w:val="left" w:pos="709"/>
        </w:tabs>
        <w:suppressAutoHyphens/>
        <w:spacing w:line="240" w:lineRule="auto"/>
        <w:ind w:firstLine="0"/>
        <w:jc w:val="center"/>
        <w:outlineLvl w:val="0"/>
        <w:rPr>
          <w:b/>
          <w:color w:val="000000"/>
        </w:rPr>
      </w:pPr>
      <w:r w:rsidRPr="00781890">
        <w:rPr>
          <w:b/>
          <w:color w:val="000000"/>
        </w:rPr>
        <w:t>ПЛАН</w:t>
      </w:r>
      <w:r>
        <w:rPr>
          <w:b/>
          <w:color w:val="000000"/>
        </w:rPr>
        <w:t>-</w:t>
      </w:r>
      <w:r w:rsidRPr="00781890">
        <w:rPr>
          <w:b/>
          <w:color w:val="000000"/>
        </w:rPr>
        <w:t>ГРАФИК РАБОТ</w:t>
      </w:r>
    </w:p>
    <w:p w:rsidR="00303CAE" w:rsidRDefault="00303CAE" w:rsidP="00303CA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1890">
        <w:rPr>
          <w:rFonts w:ascii="Times New Roman" w:hAnsi="Times New Roman"/>
          <w:b/>
          <w:color w:val="000000"/>
          <w:sz w:val="24"/>
          <w:szCs w:val="24"/>
        </w:rPr>
        <w:t>по проведению оценки воздействия на окружающую среду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30981">
        <w:rPr>
          <w:rFonts w:ascii="Times New Roman" w:hAnsi="Times New Roman"/>
          <w:b/>
          <w:sz w:val="24"/>
          <w:szCs w:val="24"/>
        </w:rPr>
        <w:t xml:space="preserve">объекта </w:t>
      </w:r>
    </w:p>
    <w:p w:rsidR="00303CAE" w:rsidRDefault="00303CAE" w:rsidP="00303CA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981">
        <w:rPr>
          <w:rFonts w:ascii="Times New Roman" w:hAnsi="Times New Roman"/>
          <w:b/>
          <w:sz w:val="24"/>
          <w:szCs w:val="24"/>
        </w:rPr>
        <w:t>«</w:t>
      </w:r>
      <w:r w:rsidRPr="000D4636">
        <w:rPr>
          <w:rFonts w:ascii="Times New Roman" w:hAnsi="Times New Roman"/>
          <w:b/>
          <w:color w:val="000000"/>
          <w:sz w:val="24"/>
          <w:szCs w:val="24"/>
        </w:rPr>
        <w:t>Возведение Северо-западного обхода г. Витебска</w:t>
      </w:r>
      <w:r w:rsidRPr="00B30981">
        <w:rPr>
          <w:rFonts w:ascii="Times New Roman" w:hAnsi="Times New Roman"/>
          <w:b/>
          <w:sz w:val="24"/>
          <w:szCs w:val="24"/>
        </w:rPr>
        <w:t>»</w:t>
      </w:r>
    </w:p>
    <w:p w:rsidR="00303CAE" w:rsidRPr="00781890" w:rsidRDefault="00303CAE" w:rsidP="00303CA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>разработка и утверждение программы проведения оценки воздействия на окружающую среду: с 19 июля по 30 сентября 2021 года;</w:t>
      </w: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>проведение ОВОС и разработка отчета об ОВОС: с 19 июля по 30 ноября</w:t>
      </w:r>
      <w:r w:rsidRPr="005C5789">
        <w:rPr>
          <w:rFonts w:ascii="Times New Roman" w:hAnsi="Times New Roman"/>
          <w:sz w:val="24"/>
          <w:szCs w:val="24"/>
        </w:rPr>
        <w:br/>
        <w:t>2021 года;</w:t>
      </w: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>проведение общественных обсуждений отчета об ОВОС: с 1 сентября 2021 года по</w:t>
      </w:r>
      <w:r w:rsidRPr="005C5789">
        <w:rPr>
          <w:rFonts w:ascii="Times New Roman" w:hAnsi="Times New Roman"/>
          <w:sz w:val="24"/>
          <w:szCs w:val="24"/>
        </w:rPr>
        <w:br/>
        <w:t xml:space="preserve"> </w:t>
      </w:r>
      <w:r w:rsidR="00AA2E11" w:rsidRPr="005C5789">
        <w:rPr>
          <w:rFonts w:ascii="Times New Roman" w:hAnsi="Times New Roman"/>
          <w:sz w:val="24"/>
          <w:szCs w:val="24"/>
        </w:rPr>
        <w:t>15</w:t>
      </w:r>
      <w:r w:rsidRPr="005C5789">
        <w:rPr>
          <w:rFonts w:ascii="Times New Roman" w:hAnsi="Times New Roman"/>
          <w:sz w:val="24"/>
          <w:szCs w:val="24"/>
        </w:rPr>
        <w:t xml:space="preserve"> </w:t>
      </w:r>
      <w:r w:rsidR="00AA2E11" w:rsidRPr="005C5789">
        <w:rPr>
          <w:rFonts w:ascii="Times New Roman" w:hAnsi="Times New Roman"/>
          <w:sz w:val="24"/>
          <w:szCs w:val="24"/>
        </w:rPr>
        <w:t>марта</w:t>
      </w:r>
      <w:r w:rsidRPr="005C5789">
        <w:rPr>
          <w:rFonts w:ascii="Times New Roman" w:hAnsi="Times New Roman"/>
          <w:sz w:val="24"/>
          <w:szCs w:val="24"/>
        </w:rPr>
        <w:t xml:space="preserve"> 2022 года;</w:t>
      </w: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>доработка отчета об ОВОС по замечаниям и предложениям</w:t>
      </w:r>
      <w:r w:rsidR="004E347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5C5789">
        <w:rPr>
          <w:rFonts w:ascii="Times New Roman" w:hAnsi="Times New Roman"/>
          <w:sz w:val="24"/>
          <w:szCs w:val="24"/>
        </w:rPr>
        <w:t xml:space="preserve"> поступившим в ходе проведения общественных обсуждений отчета об ОВО</w:t>
      </w:r>
      <w:r w:rsidR="000667A9">
        <w:rPr>
          <w:rFonts w:ascii="Times New Roman" w:hAnsi="Times New Roman"/>
          <w:sz w:val="24"/>
          <w:szCs w:val="24"/>
        </w:rPr>
        <w:t>С*: с 1 ноября 2021 года по 28 </w:t>
      </w:r>
      <w:r w:rsidRPr="005C5789">
        <w:rPr>
          <w:rFonts w:ascii="Times New Roman" w:hAnsi="Times New Roman"/>
          <w:sz w:val="24"/>
          <w:szCs w:val="24"/>
        </w:rPr>
        <w:t>марта 2022 года;</w:t>
      </w:r>
    </w:p>
    <w:p w:rsidR="00303CAE" w:rsidRPr="005C5789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>государственная экологическая экспертиза разработанной предпроектной документации: с 19 ноября 2021 года по 30 апреля 2022 года;</w:t>
      </w:r>
    </w:p>
    <w:p w:rsidR="00303CAE" w:rsidRPr="004878CC" w:rsidRDefault="00303CAE" w:rsidP="00303CAE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5C5789">
        <w:rPr>
          <w:rFonts w:ascii="Times New Roman" w:hAnsi="Times New Roman"/>
          <w:sz w:val="24"/>
          <w:szCs w:val="24"/>
        </w:rPr>
        <w:t>информирование РУП «</w:t>
      </w:r>
      <w:proofErr w:type="spellStart"/>
      <w:r w:rsidRPr="005C5789">
        <w:rPr>
          <w:rFonts w:ascii="Times New Roman" w:hAnsi="Times New Roman"/>
          <w:sz w:val="24"/>
          <w:szCs w:val="24"/>
        </w:rPr>
        <w:t>Витебскавтодор</w:t>
      </w:r>
      <w:proofErr w:type="spellEnd"/>
      <w:r w:rsidRPr="005C5789">
        <w:rPr>
          <w:rFonts w:ascii="Times New Roman" w:hAnsi="Times New Roman"/>
          <w:sz w:val="24"/>
          <w:szCs w:val="24"/>
        </w:rPr>
        <w:t>» соответствующих местных исполнительных органов о принятом решении по результатам проведения государственной экологической экспертизы: в течение 15 рабочих дней после получения заключения государственной экологической экспертизы</w:t>
      </w:r>
      <w:r w:rsidRPr="004878CC">
        <w:rPr>
          <w:rFonts w:ascii="Times New Roman" w:hAnsi="Times New Roman"/>
          <w:sz w:val="24"/>
          <w:szCs w:val="24"/>
        </w:rPr>
        <w:t>.</w:t>
      </w:r>
    </w:p>
    <w:p w:rsidR="00303CAE" w:rsidRPr="002A60C2" w:rsidRDefault="00303CAE" w:rsidP="00303CAE">
      <w:pPr>
        <w:pStyle w:val="a3"/>
        <w:ind w:left="567"/>
        <w:jc w:val="both"/>
        <w:rPr>
          <w:i/>
        </w:rPr>
      </w:pPr>
      <w:r w:rsidRPr="002A60C2">
        <w:rPr>
          <w:i/>
          <w:color w:val="000000"/>
        </w:rPr>
        <w:t xml:space="preserve">* в случае необходимости доработки </w:t>
      </w:r>
      <w:r w:rsidRPr="002A60C2">
        <w:rPr>
          <w:i/>
        </w:rPr>
        <w:t>(п.7.7. постановления Совета Министров Республики Беларусь 19.01.2017 №47)</w:t>
      </w:r>
    </w:p>
    <w:p w:rsidR="00303CAE" w:rsidRPr="00781890" w:rsidRDefault="00303CAE" w:rsidP="00303CAE">
      <w:pPr>
        <w:pStyle w:val="a3"/>
        <w:ind w:firstLine="708"/>
        <w:jc w:val="both"/>
        <w:rPr>
          <w:color w:val="000000"/>
          <w:sz w:val="30"/>
          <w:szCs w:val="30"/>
        </w:rPr>
      </w:pPr>
      <w:r w:rsidRPr="004878CC">
        <w:rPr>
          <w:color w:val="000000"/>
        </w:rPr>
        <w:t>Указанные сроки проведения процедуры ОВОС могут корректироваться (в рамках сроков, регламентированных НПА).</w:t>
      </w:r>
    </w:p>
    <w:p w:rsidR="00303CAE" w:rsidRPr="00781890" w:rsidRDefault="00303CAE" w:rsidP="00303CAE">
      <w:pPr>
        <w:pStyle w:val="a3"/>
        <w:ind w:firstLine="708"/>
        <w:jc w:val="both"/>
        <w:rPr>
          <w:color w:val="000000"/>
          <w:sz w:val="30"/>
          <w:szCs w:val="30"/>
        </w:rPr>
      </w:pPr>
    </w:p>
    <w:p w:rsidR="00303CAE" w:rsidRPr="00D274C0" w:rsidRDefault="00303CAE" w:rsidP="00303CAE">
      <w:pPr>
        <w:pStyle w:val="a3"/>
        <w:ind w:firstLine="708"/>
        <w:jc w:val="both"/>
        <w:rPr>
          <w:color w:val="000000"/>
          <w:sz w:val="30"/>
          <w:szCs w:val="30"/>
          <w:highlight w:val="cyan"/>
        </w:rPr>
      </w:pPr>
    </w:p>
    <w:p w:rsidR="00303CAE" w:rsidRPr="00D274C0" w:rsidRDefault="00303CAE" w:rsidP="00303CAE">
      <w:pPr>
        <w:pStyle w:val="a3"/>
        <w:ind w:firstLine="708"/>
        <w:jc w:val="both"/>
        <w:rPr>
          <w:color w:val="000000"/>
          <w:sz w:val="30"/>
          <w:szCs w:val="30"/>
          <w:highlight w:val="cyan"/>
        </w:rPr>
      </w:pPr>
    </w:p>
    <w:p w:rsidR="008B0A10" w:rsidRDefault="00303CAE" w:rsidP="00303CAE">
      <w:r w:rsidRPr="00D274C0">
        <w:rPr>
          <w:rStyle w:val="Post"/>
          <w:rFonts w:ascii="Times New Roman" w:hAnsi="Times New Roman"/>
          <w:sz w:val="24"/>
          <w:szCs w:val="24"/>
          <w:highlight w:val="cyan"/>
        </w:rPr>
        <w:br w:type="page"/>
      </w:r>
    </w:p>
    <w:sectPr w:rsidR="008B0A10" w:rsidSect="0047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584"/>
    <w:multiLevelType w:val="hybridMultilevel"/>
    <w:tmpl w:val="F984DEB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CAE"/>
    <w:rsid w:val="000667A9"/>
    <w:rsid w:val="00303CAE"/>
    <w:rsid w:val="003C739D"/>
    <w:rsid w:val="0047437E"/>
    <w:rsid w:val="004E3478"/>
    <w:rsid w:val="005C5789"/>
    <w:rsid w:val="008B0A10"/>
    <w:rsid w:val="00AA2E11"/>
    <w:rsid w:val="00E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1992-2B3F-4178-B34D-00C644EB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A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3CAE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3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303CAE"/>
    <w:rPr>
      <w:sz w:val="30"/>
    </w:rPr>
  </w:style>
  <w:style w:type="paragraph" w:styleId="a3">
    <w:name w:val="Normal (Web)"/>
    <w:aliases w:val="Обычный (Web)1,Обычный (Web)"/>
    <w:basedOn w:val="a"/>
    <w:link w:val="a4"/>
    <w:uiPriority w:val="99"/>
    <w:qFormat/>
    <w:rsid w:val="00303CA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 Знак"/>
    <w:link w:val="a3"/>
    <w:uiPriority w:val="99"/>
    <w:rsid w:val="00303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</dc:creator>
  <cp:lastModifiedBy>Miheeva</cp:lastModifiedBy>
  <cp:revision>6</cp:revision>
  <dcterms:created xsi:type="dcterms:W3CDTF">2021-08-19T11:08:00Z</dcterms:created>
  <dcterms:modified xsi:type="dcterms:W3CDTF">2021-08-19T12:00:00Z</dcterms:modified>
</cp:coreProperties>
</file>