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FF3" w:rsidRPr="004F4FF3" w:rsidRDefault="004F4FF3" w:rsidP="004F4FF3">
      <w:pPr>
        <w:shd w:val="clear" w:color="auto" w:fill="F9F9F9"/>
        <w:spacing w:after="600" w:line="756" w:lineRule="atLeast"/>
        <w:outlineLvl w:val="0"/>
        <w:rPr>
          <w:rFonts w:ascii="Futura PT" w:eastAsia="Times New Roman" w:hAnsi="Futura PT" w:cs="Times New Roman"/>
          <w:caps/>
          <w:color w:val="060B11"/>
          <w:kern w:val="36"/>
          <w:sz w:val="63"/>
          <w:szCs w:val="63"/>
          <w:lang w:eastAsia="ru-RU"/>
        </w:rPr>
      </w:pPr>
      <w:bookmarkStart w:id="0" w:name="_GoBack"/>
      <w:r w:rsidRPr="004F4FF3">
        <w:rPr>
          <w:rFonts w:ascii="Futura PT" w:eastAsia="Times New Roman" w:hAnsi="Futura PT" w:cs="Times New Roman"/>
          <w:caps/>
          <w:color w:val="060B11"/>
          <w:kern w:val="36"/>
          <w:sz w:val="63"/>
          <w:szCs w:val="63"/>
          <w:lang w:eastAsia="ru-RU"/>
        </w:rPr>
        <w:t>ВНИМАНИЮ ГРАЖДАН! НАЛОГОВЫЕ ОРГАНЫ ВИТЕБСКОЙ ОБЛАСТИ НЕ ИСПОЛЬЗУЮТ МЕССЕНДЖЕРЫ ДЛЯ СВЯЗИ С НАЛОГОПЛАТЕЛЬЩИКАМИ!</w:t>
      </w:r>
    </w:p>
    <w:bookmarkEnd w:id="0"/>
    <w:p w:rsidR="004F4FF3" w:rsidRPr="004F4FF3" w:rsidRDefault="004F4FF3" w:rsidP="004F4FF3">
      <w:pPr>
        <w:shd w:val="clear" w:color="auto" w:fill="F9F9F9"/>
        <w:spacing w:after="240" w:line="360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4F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последнее время в Витебской области участились обращения граждан о поступающих телефонных звонках через </w:t>
      </w:r>
      <w:proofErr w:type="spellStart"/>
      <w:r w:rsidRPr="004F4F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Viber</w:t>
      </w:r>
      <w:proofErr w:type="spellEnd"/>
      <w:r w:rsidRPr="004F4F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якобы от имени сотрудников налоговых органов.</w:t>
      </w:r>
    </w:p>
    <w:p w:rsidR="004F4FF3" w:rsidRPr="004F4FF3" w:rsidRDefault="004F4FF3" w:rsidP="004F4FF3">
      <w:pPr>
        <w:shd w:val="clear" w:color="auto" w:fill="F9F9F9"/>
        <w:spacing w:after="24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4F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Инспекция МНС по Витебской области информирует, что сотрудники налоговых органов не используют </w:t>
      </w:r>
      <w:proofErr w:type="spellStart"/>
      <w:r w:rsidRPr="004F4F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Viber</w:t>
      </w:r>
      <w:proofErr w:type="spellEnd"/>
      <w:r w:rsidRPr="004F4F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связи с налогоплательщиками и не запрашивают по телефону:</w:t>
      </w:r>
    </w:p>
    <w:p w:rsidR="004F4FF3" w:rsidRPr="004F4FF3" w:rsidRDefault="004F4FF3" w:rsidP="004F4FF3">
      <w:pPr>
        <w:shd w:val="clear" w:color="auto" w:fill="F9F9F9"/>
        <w:spacing w:after="24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4F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* персональные данные;</w:t>
      </w:r>
    </w:p>
    <w:p w:rsidR="004F4FF3" w:rsidRPr="004F4FF3" w:rsidRDefault="004F4FF3" w:rsidP="004F4FF3">
      <w:pPr>
        <w:shd w:val="clear" w:color="auto" w:fill="F9F9F9"/>
        <w:spacing w:after="24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4F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* информацию о банковском счете;</w:t>
      </w:r>
    </w:p>
    <w:p w:rsidR="004F4FF3" w:rsidRPr="004F4FF3" w:rsidRDefault="004F4FF3" w:rsidP="004F4FF3">
      <w:pPr>
        <w:shd w:val="clear" w:color="auto" w:fill="F9F9F9"/>
        <w:spacing w:after="24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4F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* информацию о совершенных переводах по банковской карте;</w:t>
      </w:r>
    </w:p>
    <w:p w:rsidR="004F4FF3" w:rsidRPr="004F4FF3" w:rsidRDefault="004F4FF3" w:rsidP="004F4FF3">
      <w:pPr>
        <w:shd w:val="clear" w:color="auto" w:fill="F9F9F9"/>
        <w:spacing w:after="24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4F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* информацию о полученных доходах гражданами, в </w:t>
      </w:r>
      <w:proofErr w:type="spellStart"/>
      <w:r w:rsidRPr="004F4F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т.ч</w:t>
      </w:r>
      <w:proofErr w:type="spellEnd"/>
      <w:r w:rsidRPr="004F4F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из-за границы;</w:t>
      </w:r>
    </w:p>
    <w:p w:rsidR="004F4FF3" w:rsidRPr="004F4FF3" w:rsidRDefault="004F4FF3" w:rsidP="004F4FF3">
      <w:pPr>
        <w:shd w:val="clear" w:color="auto" w:fill="F9F9F9"/>
        <w:spacing w:after="24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4F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* не присылают кодов или ссылок.</w:t>
      </w:r>
    </w:p>
    <w:p w:rsidR="004F4FF3" w:rsidRPr="004F4FF3" w:rsidRDefault="004F4FF3" w:rsidP="004F4FF3">
      <w:pPr>
        <w:shd w:val="clear" w:color="auto" w:fill="F9F9F9"/>
        <w:spacing w:after="24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4F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теряйте бдительность!</w:t>
      </w:r>
    </w:p>
    <w:p w:rsidR="004F4FF3" w:rsidRPr="004F4FF3" w:rsidRDefault="004F4FF3" w:rsidP="004F4FF3">
      <w:pPr>
        <w:shd w:val="clear" w:color="auto" w:fill="F9F9F9"/>
        <w:spacing w:after="24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4F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Вам поступил подозрительный звонок, рекомендуем незамедлительно прекратить разговор и обратиться в налоговую инспекцию для уточнения информации.</w:t>
      </w:r>
    </w:p>
    <w:p w:rsidR="00E23E65" w:rsidRDefault="00E23E65"/>
    <w:sectPr w:rsidR="00E23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a P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F3"/>
    <w:rsid w:val="004F4FF3"/>
    <w:rsid w:val="00E2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20A0E-B920-4356-AB67-89565CF1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4F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F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F4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MediaSMART</dc:creator>
  <cp:keywords/>
  <dc:description/>
  <cp:lastModifiedBy>MediaSMART</cp:lastModifiedBy>
  <cp:revision>1</cp:revision>
  <dcterms:created xsi:type="dcterms:W3CDTF">2025-09-03T13:17:00Z</dcterms:created>
  <dcterms:modified xsi:type="dcterms:W3CDTF">2025-09-03T13:18:00Z</dcterms:modified>
</cp:coreProperties>
</file>