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4A" w:rsidRPr="001A1E4A" w:rsidRDefault="001A1E4A" w:rsidP="001A1E4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1E4A">
        <w:rPr>
          <w:rFonts w:ascii="Times New Roman" w:hAnsi="Times New Roman" w:cs="Times New Roman"/>
          <w:b/>
          <w:sz w:val="28"/>
          <w:szCs w:val="28"/>
        </w:rPr>
        <w:t>Чистота и порядок на излюбленном месте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жителей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Суражского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bookmarkEnd w:id="0"/>
    <w:p w:rsidR="001A1E4A" w:rsidRPr="001A1E4A" w:rsidRDefault="001A1E4A" w:rsidP="001A1E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E4A">
        <w:rPr>
          <w:rFonts w:ascii="Times New Roman" w:hAnsi="Times New Roman" w:cs="Times New Roman"/>
          <w:sz w:val="28"/>
          <w:szCs w:val="28"/>
        </w:rPr>
        <w:t xml:space="preserve">Место отдыха Маёвка, которое находится на территории </w:t>
      </w:r>
      <w:proofErr w:type="spellStart"/>
      <w:r w:rsidRPr="001A1E4A">
        <w:rPr>
          <w:rFonts w:ascii="Times New Roman" w:hAnsi="Times New Roman" w:cs="Times New Roman"/>
          <w:sz w:val="28"/>
          <w:szCs w:val="28"/>
        </w:rPr>
        <w:t>гослесфонда</w:t>
      </w:r>
      <w:proofErr w:type="spellEnd"/>
      <w:r w:rsidRPr="001A1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E4A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1A1E4A">
        <w:rPr>
          <w:rFonts w:ascii="Times New Roman" w:hAnsi="Times New Roman" w:cs="Times New Roman"/>
          <w:sz w:val="28"/>
          <w:szCs w:val="28"/>
        </w:rPr>
        <w:t xml:space="preserve"> лесхоза </w:t>
      </w:r>
      <w:proofErr w:type="spellStart"/>
      <w:r w:rsidRPr="001A1E4A">
        <w:rPr>
          <w:rFonts w:ascii="Times New Roman" w:hAnsi="Times New Roman" w:cs="Times New Roman"/>
          <w:sz w:val="28"/>
          <w:szCs w:val="28"/>
        </w:rPr>
        <w:t>Бригитпольского</w:t>
      </w:r>
      <w:proofErr w:type="spellEnd"/>
      <w:r w:rsidRPr="001A1E4A">
        <w:rPr>
          <w:rFonts w:ascii="Times New Roman" w:hAnsi="Times New Roman" w:cs="Times New Roman"/>
          <w:sz w:val="28"/>
          <w:szCs w:val="28"/>
        </w:rPr>
        <w:t xml:space="preserve"> лесничества - излюбленное место для посетителей. Здесь проводят массовые мероприятия, ловят рыбу, занимаются спортом, собирают грибы, ягоды, жарят шашлыки... но больше всего приезжают испить родниковой воды из природного источника.</w:t>
      </w:r>
    </w:p>
    <w:p w:rsidR="001A1E4A" w:rsidRPr="001A1E4A" w:rsidRDefault="001A1E4A" w:rsidP="001A1E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E4A" w:rsidRDefault="001A1E4A" w:rsidP="001A1E4A">
      <w:pPr>
        <w:ind w:firstLine="567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1E4A">
        <w:rPr>
          <w:rFonts w:ascii="Times New Roman" w:hAnsi="Times New Roman" w:cs="Times New Roman"/>
          <w:sz w:val="28"/>
          <w:szCs w:val="28"/>
        </w:rPr>
        <w:t xml:space="preserve"> рамках акции "Чистый четверг" местные жители под руководством лесничего </w:t>
      </w:r>
      <w:proofErr w:type="spellStart"/>
      <w:r w:rsidRPr="001A1E4A">
        <w:rPr>
          <w:rFonts w:ascii="Times New Roman" w:hAnsi="Times New Roman" w:cs="Times New Roman"/>
          <w:sz w:val="28"/>
          <w:szCs w:val="28"/>
        </w:rPr>
        <w:t>Бригитпольского</w:t>
      </w:r>
      <w:proofErr w:type="spellEnd"/>
      <w:r w:rsidRPr="001A1E4A">
        <w:rPr>
          <w:rFonts w:ascii="Times New Roman" w:hAnsi="Times New Roman" w:cs="Times New Roman"/>
          <w:sz w:val="28"/>
          <w:szCs w:val="28"/>
        </w:rPr>
        <w:t xml:space="preserve"> лесничества Сергея Петрова обновили подходы к роднику: отремонтировали ступени, поручни, облагородили территорию.</w:t>
      </w:r>
      <w:r w:rsidRPr="001A1E4A">
        <w:rPr>
          <w:noProof/>
          <w:lang w:eastAsia="ru-RU"/>
        </w:rPr>
        <w:t xml:space="preserve"> </w:t>
      </w:r>
    </w:p>
    <w:p w:rsidR="00437AE8" w:rsidRPr="001A1E4A" w:rsidRDefault="001A1E4A" w:rsidP="001A1E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670E07" wp14:editId="2B91FC3C">
            <wp:extent cx="5553075" cy="555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8-29_11-48-5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E4A" w:rsidRDefault="001A1E4A" w:rsidP="001A1E4A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8-29_11-48-5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4A"/>
    <w:rsid w:val="001A1E4A"/>
    <w:rsid w:val="0043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94B2"/>
  <w15:chartTrackingRefBased/>
  <w15:docId w15:val="{0E5BD18E-693C-41EF-B25C-4D3B04D5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2024-09-04T05:32:00Z</dcterms:created>
  <dcterms:modified xsi:type="dcterms:W3CDTF">2024-09-04T05:36:00Z</dcterms:modified>
</cp:coreProperties>
</file>