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10D" w:rsidRPr="00B3710D" w:rsidRDefault="00B3710D" w:rsidP="00B3710D">
      <w:pPr>
        <w:shd w:val="clear" w:color="auto" w:fill="FFFFFF"/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5262A"/>
          <w:kern w:val="36"/>
          <w:sz w:val="28"/>
          <w:szCs w:val="28"/>
          <w:lang w:eastAsia="ru-RU"/>
        </w:rPr>
      </w:pPr>
      <w:bookmarkStart w:id="0" w:name="_GoBack"/>
      <w:r w:rsidRPr="00B3710D">
        <w:rPr>
          <w:rFonts w:ascii="Times New Roman" w:eastAsia="Times New Roman" w:hAnsi="Times New Roman" w:cs="Times New Roman"/>
          <w:b/>
          <w:bCs/>
          <w:color w:val="25262A"/>
          <w:kern w:val="36"/>
          <w:sz w:val="28"/>
          <w:szCs w:val="28"/>
          <w:lang w:eastAsia="ru-RU"/>
        </w:rPr>
        <w:t xml:space="preserve">Как </w:t>
      </w:r>
      <w:proofErr w:type="spellStart"/>
      <w:r w:rsidRPr="00B3710D">
        <w:rPr>
          <w:rFonts w:ascii="Times New Roman" w:eastAsia="Times New Roman" w:hAnsi="Times New Roman" w:cs="Times New Roman"/>
          <w:b/>
          <w:bCs/>
          <w:color w:val="25262A"/>
          <w:kern w:val="36"/>
          <w:sz w:val="28"/>
          <w:szCs w:val="28"/>
          <w:lang w:eastAsia="ru-RU"/>
        </w:rPr>
        <w:t>агрогородок</w:t>
      </w:r>
      <w:proofErr w:type="spellEnd"/>
      <w:r w:rsidRPr="00B3710D">
        <w:rPr>
          <w:rFonts w:ascii="Times New Roman" w:eastAsia="Times New Roman" w:hAnsi="Times New Roman" w:cs="Times New Roman"/>
          <w:b/>
          <w:bCs/>
          <w:color w:val="25262A"/>
          <w:kern w:val="36"/>
          <w:sz w:val="28"/>
          <w:szCs w:val="28"/>
          <w:lang w:eastAsia="ru-RU"/>
        </w:rPr>
        <w:t xml:space="preserve"> </w:t>
      </w:r>
      <w:proofErr w:type="spellStart"/>
      <w:r w:rsidRPr="00B3710D">
        <w:rPr>
          <w:rFonts w:ascii="Times New Roman" w:eastAsia="Times New Roman" w:hAnsi="Times New Roman" w:cs="Times New Roman"/>
          <w:b/>
          <w:bCs/>
          <w:color w:val="25262A"/>
          <w:kern w:val="36"/>
          <w:sz w:val="28"/>
          <w:szCs w:val="28"/>
          <w:lang w:eastAsia="ru-RU"/>
        </w:rPr>
        <w:t>Мазолово</w:t>
      </w:r>
      <w:proofErr w:type="spellEnd"/>
      <w:r w:rsidRPr="00B3710D">
        <w:rPr>
          <w:rFonts w:ascii="Times New Roman" w:eastAsia="Times New Roman" w:hAnsi="Times New Roman" w:cs="Times New Roman"/>
          <w:b/>
          <w:bCs/>
          <w:color w:val="25262A"/>
          <w:kern w:val="36"/>
          <w:sz w:val="28"/>
          <w:szCs w:val="28"/>
          <w:lang w:eastAsia="ru-RU"/>
        </w:rPr>
        <w:t xml:space="preserve"> готовится к проведению праздника «</w:t>
      </w:r>
      <w:proofErr w:type="spellStart"/>
      <w:r w:rsidRPr="00B3710D">
        <w:rPr>
          <w:rFonts w:ascii="Times New Roman" w:eastAsia="Times New Roman" w:hAnsi="Times New Roman" w:cs="Times New Roman"/>
          <w:b/>
          <w:bCs/>
          <w:color w:val="25262A"/>
          <w:kern w:val="36"/>
          <w:sz w:val="28"/>
          <w:szCs w:val="28"/>
          <w:lang w:eastAsia="ru-RU"/>
        </w:rPr>
        <w:t>Дажынкі</w:t>
      </w:r>
      <w:proofErr w:type="spellEnd"/>
      <w:r w:rsidRPr="00B3710D">
        <w:rPr>
          <w:rFonts w:ascii="Times New Roman" w:eastAsia="Times New Roman" w:hAnsi="Times New Roman" w:cs="Times New Roman"/>
          <w:b/>
          <w:bCs/>
          <w:color w:val="25262A"/>
          <w:kern w:val="36"/>
          <w:sz w:val="28"/>
          <w:szCs w:val="28"/>
          <w:lang w:eastAsia="ru-RU"/>
        </w:rPr>
        <w:t>» Витебского района</w:t>
      </w:r>
    </w:p>
    <w:bookmarkEnd w:id="0"/>
    <w:p w:rsidR="00B3710D" w:rsidRPr="00B3710D" w:rsidRDefault="00B3710D" w:rsidP="00B3710D">
      <w:pPr>
        <w:shd w:val="clear" w:color="auto" w:fill="FFFFFF"/>
        <w:spacing w:before="168" w:after="288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Преображение с продолжением</w:t>
      </w:r>
    </w:p>
    <w:p w:rsidR="00B3710D" w:rsidRPr="00B3710D" w:rsidRDefault="00B3710D" w:rsidP="00B371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</w:pP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>Здесь не надеются на чью-то помощь, а стараются многое сделать самостоятельно</w:t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  <w:t xml:space="preserve">В сентябре в </w:t>
      </w:r>
      <w:proofErr w:type="spellStart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>агрогородке</w:t>
      </w:r>
      <w:proofErr w:type="spell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 xml:space="preserve"> </w:t>
      </w:r>
      <w:proofErr w:type="spellStart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>Мазолово</w:t>
      </w:r>
      <w:proofErr w:type="spell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 xml:space="preserve"> пройдут «</w:t>
      </w:r>
      <w:proofErr w:type="spellStart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>Дажынкі</w:t>
      </w:r>
      <w:proofErr w:type="spell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>» Витебского района. Праздник чествования передовиков жатвы населенный пункт встретит во всей красе, тем более что приготовления начались уже давно. В конце июня производственные объекты филиала СХП «</w:t>
      </w:r>
      <w:proofErr w:type="spellStart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>Мазоловогаз</w:t>
      </w:r>
      <w:proofErr w:type="spell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>» на территории поселка стали одной из площадок XI Форума регионов Беларуси и России.</w:t>
      </w:r>
    </w:p>
    <w:p w:rsidR="00B3710D" w:rsidRPr="00B3710D" w:rsidRDefault="00B3710D" w:rsidP="00B3710D">
      <w:pPr>
        <w:shd w:val="clear" w:color="auto" w:fill="FFFFFF"/>
        <w:spacing w:before="456" w:after="288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7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Есть где работать</w:t>
      </w:r>
    </w:p>
    <w:p w:rsidR="00935D7D" w:rsidRPr="00B3710D" w:rsidRDefault="00B3710D" w:rsidP="00B3710D">
      <w:pPr>
        <w:jc w:val="both"/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</w:pP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 xml:space="preserve">Этот </w:t>
      </w:r>
      <w:proofErr w:type="spellStart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>агрогородок</w:t>
      </w:r>
      <w:proofErr w:type="spell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 xml:space="preserve"> находится в 14 километрах от Витебска. В центральной усадьбе, где живет 1,5 тысячи человек, создана хорошая инфраструктура. Средняя школа, детский сад, врачебная амбулатория, аптека, Дом культуры с библиотекой и школой искусств, почтовое отделение, четыре магазина, кафе, а также Центр красоты и здоровья с парикмахерской, мастерской по ремонту одежды и тренажерным залом.</w:t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>В населенном пункте расположены два производства: одно из крупнейших и передовых в Витебском районе сельхозпредприятий «</w:t>
      </w:r>
      <w:proofErr w:type="spellStart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>Мазоловогаз</w:t>
      </w:r>
      <w:proofErr w:type="spell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>» и ООО «</w:t>
      </w:r>
      <w:proofErr w:type="spellStart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>Микробиотики</w:t>
      </w:r>
      <w:proofErr w:type="spell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>», где изготавливают кормовые, пищевые добавки и лекарственные средства для ветеринарии. Так что местным жителям есть где работать, да и зарплату тут платят достойную.</w:t>
      </w:r>
    </w:p>
    <w:p w:rsidR="00B3710D" w:rsidRPr="00B3710D" w:rsidRDefault="00B3710D" w:rsidP="00B3710D">
      <w:pPr>
        <w:jc w:val="both"/>
        <w:rPr>
          <w:rFonts w:ascii="Times New Roman" w:hAnsi="Times New Roman" w:cs="Times New Roman"/>
          <w:i/>
          <w:iCs/>
          <w:color w:val="25262A"/>
          <w:sz w:val="28"/>
          <w:szCs w:val="28"/>
          <w:shd w:val="clear" w:color="auto" w:fill="FFFFFF"/>
        </w:rPr>
      </w:pPr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Как только въезжаешь в </w:t>
      </w:r>
      <w:proofErr w:type="spellStart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агрогородок</w:t>
      </w:r>
      <w:proofErr w:type="spellEnd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, слева красуется здание </w:t>
      </w:r>
      <w:proofErr w:type="spellStart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сельисполкома</w:t>
      </w:r>
      <w:proofErr w:type="spellEnd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: преобразилось снаружи и внутри. По пути к нему положили тактильную плитку.</w:t>
      </w:r>
      <w:r w:rsidRPr="00B3710D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B3710D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Александр Артеменко возглавил местный </w:t>
      </w:r>
      <w:proofErr w:type="spellStart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сель</w:t>
      </w:r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softHyphen/>
        <w:t>исполком</w:t>
      </w:r>
      <w:proofErr w:type="spellEnd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 в ноябре прошлого года и сразу погрузился в работу по благоустройству и улучшению качества жизни </w:t>
      </w:r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softHyphen/>
        <w:t>населения. Председатель отмечает, что здесь не ждут, пока кто-либо приедет и все сделает, что могут — делают сами:</w:t>
      </w:r>
      <w:r w:rsidRPr="00B3710D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B3710D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B3710D">
        <w:rPr>
          <w:rFonts w:ascii="Times New Roman" w:hAnsi="Times New Roman" w:cs="Times New Roman"/>
          <w:i/>
          <w:iCs/>
          <w:color w:val="25262A"/>
          <w:sz w:val="28"/>
          <w:szCs w:val="28"/>
          <w:shd w:val="clear" w:color="auto" w:fill="FFFFFF"/>
        </w:rPr>
        <w:t>— Одни приводят в порядок уличные сушилки для белья возле своего многоквартирного дома, другие ремонтируют заборы или ставят новые. Жители еще одной многоэтажки вместе с депутатом обустроили колодец во дворе: покрасили, поставили сверху крышу-домик. Мы собирались его закрывать, так как у всех есть центральное водоснабжение, но оказалось, что люди им пользуются.</w:t>
      </w:r>
    </w:p>
    <w:p w:rsidR="00B3710D" w:rsidRPr="00B3710D" w:rsidRDefault="00B3710D" w:rsidP="00B3710D">
      <w:pPr>
        <w:shd w:val="clear" w:color="auto" w:fill="FFFFFF"/>
        <w:spacing w:before="456" w:after="288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7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Горожане покупают тут домики</w:t>
      </w:r>
    </w:p>
    <w:p w:rsidR="00B3710D" w:rsidRPr="00B3710D" w:rsidRDefault="00B3710D" w:rsidP="00B3710D">
      <w:pPr>
        <w:jc w:val="both"/>
        <w:rPr>
          <w:rFonts w:ascii="Times New Roman" w:eastAsia="Times New Roman" w:hAnsi="Times New Roman" w:cs="Times New Roman"/>
          <w:i/>
          <w:iCs/>
          <w:color w:val="25262A"/>
          <w:sz w:val="28"/>
          <w:szCs w:val="28"/>
          <w:shd w:val="clear" w:color="auto" w:fill="FFFFFF"/>
          <w:lang w:eastAsia="ru-RU"/>
        </w:rPr>
      </w:pPr>
      <w:proofErr w:type="gramStart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>Напротив</w:t>
      </w:r>
      <w:proofErr w:type="gram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 xml:space="preserve"> сельсовета расположена школа. Учителя с учениками облагораживают территорию. Учащиеся Иван Одинцов и Даниил Акимов рассказывают:</w:t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</w:r>
      <w:r w:rsidRPr="00B3710D">
        <w:rPr>
          <w:rFonts w:ascii="Times New Roman" w:eastAsia="Times New Roman" w:hAnsi="Times New Roman" w:cs="Times New Roman"/>
          <w:i/>
          <w:iCs/>
          <w:color w:val="25262A"/>
          <w:sz w:val="28"/>
          <w:szCs w:val="28"/>
          <w:shd w:val="clear" w:color="auto" w:fill="FFFFFF"/>
          <w:lang w:eastAsia="ru-RU"/>
        </w:rPr>
        <w:t>— Много всего сделано в этом году. Стадион теперь красивый, забор поставили новый — прозрачный, сетчатый, а раньше был бетонный. Внутри школы сделали ремонт, привезли новую мебель.</w:t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 xml:space="preserve">Услышав, о чем речь, к разговору присоединилась учитель-дефектолог Марина </w:t>
      </w:r>
      <w:proofErr w:type="spellStart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>Моесеенко</w:t>
      </w:r>
      <w:proofErr w:type="spell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 xml:space="preserve">, которая родилась в соседней деревне </w:t>
      </w:r>
      <w:proofErr w:type="spellStart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>Хайсы</w:t>
      </w:r>
      <w:proofErr w:type="spell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 xml:space="preserve">, но уже давно живет в </w:t>
      </w:r>
      <w:proofErr w:type="spellStart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>Мазолово</w:t>
      </w:r>
      <w:proofErr w:type="spell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  <w:t>, училась в местной школе, а теперь здесь же и работает:</w:t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</w:r>
      <w:r w:rsidRPr="00B3710D">
        <w:rPr>
          <w:rFonts w:ascii="Times New Roman" w:eastAsia="Times New Roman" w:hAnsi="Times New Roman" w:cs="Times New Roman"/>
          <w:i/>
          <w:iCs/>
          <w:color w:val="25262A"/>
          <w:sz w:val="28"/>
          <w:szCs w:val="28"/>
          <w:shd w:val="clear" w:color="auto" w:fill="FFFFFF"/>
          <w:lang w:eastAsia="ru-RU"/>
        </w:rPr>
        <w:t xml:space="preserve">— Наш </w:t>
      </w:r>
      <w:proofErr w:type="spellStart"/>
      <w:r w:rsidRPr="00B3710D">
        <w:rPr>
          <w:rFonts w:ascii="Times New Roman" w:eastAsia="Times New Roman" w:hAnsi="Times New Roman" w:cs="Times New Roman"/>
          <w:i/>
          <w:iCs/>
          <w:color w:val="25262A"/>
          <w:sz w:val="28"/>
          <w:szCs w:val="28"/>
          <w:shd w:val="clear" w:color="auto" w:fill="FFFFFF"/>
          <w:lang w:eastAsia="ru-RU"/>
        </w:rPr>
        <w:t>агрогородок</w:t>
      </w:r>
      <w:proofErr w:type="spellEnd"/>
      <w:r w:rsidRPr="00B3710D">
        <w:rPr>
          <w:rFonts w:ascii="Times New Roman" w:eastAsia="Times New Roman" w:hAnsi="Times New Roman" w:cs="Times New Roman"/>
          <w:i/>
          <w:iCs/>
          <w:color w:val="25262A"/>
          <w:sz w:val="28"/>
          <w:szCs w:val="28"/>
          <w:shd w:val="clear" w:color="auto" w:fill="FFFFFF"/>
          <w:lang w:eastAsia="ru-RU"/>
        </w:rPr>
        <w:t xml:space="preserve"> преображается постоянно, а в этом году особенно. Для меня жизнь здесь нисколько не отличается от городской. Мы и от города недалеко, и при этом на природе, на свежем воздухе. Горожане покупают тут домики, чтобы отдохнуть от суеты. И нам до Витебска — рукой подать. Если хочется, можно выехать в театр, на концерт, шопинг. Для детей и взрослых в </w:t>
      </w:r>
      <w:proofErr w:type="spellStart"/>
      <w:r w:rsidRPr="00B3710D">
        <w:rPr>
          <w:rFonts w:ascii="Times New Roman" w:eastAsia="Times New Roman" w:hAnsi="Times New Roman" w:cs="Times New Roman"/>
          <w:i/>
          <w:iCs/>
          <w:color w:val="25262A"/>
          <w:sz w:val="28"/>
          <w:szCs w:val="28"/>
          <w:shd w:val="clear" w:color="auto" w:fill="FFFFFF"/>
          <w:lang w:eastAsia="ru-RU"/>
        </w:rPr>
        <w:t>Мазолово</w:t>
      </w:r>
      <w:proofErr w:type="spellEnd"/>
      <w:r w:rsidRPr="00B3710D">
        <w:rPr>
          <w:rFonts w:ascii="Times New Roman" w:eastAsia="Times New Roman" w:hAnsi="Times New Roman" w:cs="Times New Roman"/>
          <w:i/>
          <w:iCs/>
          <w:color w:val="25262A"/>
          <w:sz w:val="28"/>
          <w:szCs w:val="28"/>
          <w:shd w:val="clear" w:color="auto" w:fill="FFFFFF"/>
          <w:lang w:eastAsia="ru-RU"/>
        </w:rPr>
        <w:t xml:space="preserve"> хватает развлечений, кружков, секций.</w:t>
      </w:r>
    </w:p>
    <w:p w:rsidR="00B3710D" w:rsidRPr="00B3710D" w:rsidRDefault="00B3710D" w:rsidP="00B3710D">
      <w:pPr>
        <w:jc w:val="both"/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</w:pPr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У сельсовета налажено тесное взаимодействие с разными службами, предприятиями </w:t>
      </w:r>
      <w:proofErr w:type="spellStart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агрогородка</w:t>
      </w:r>
      <w:proofErr w:type="spellEnd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. «</w:t>
      </w:r>
      <w:proofErr w:type="spellStart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Витебскводоканал</w:t>
      </w:r>
      <w:proofErr w:type="spellEnd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» в этом году поменял трубы и люки. Дорожники обновили асфальтовое покрытие центральных улиц, остальные дороги подсыпают песчано-гравийной смесью или щебнем. ЖРЭП Витебского района помогает смот</w:t>
      </w:r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softHyphen/>
        <w:t>реть за порядком, «</w:t>
      </w:r>
      <w:proofErr w:type="spellStart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Мазоловогаз</w:t>
      </w:r>
      <w:proofErr w:type="spellEnd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» — окультуривать участки после сноса пустующих домов.</w:t>
      </w:r>
      <w:r w:rsidRPr="00B3710D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B3710D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B3710D">
        <w:rPr>
          <w:rFonts w:ascii="Times New Roman" w:hAnsi="Times New Roman" w:cs="Times New Roman"/>
          <w:i/>
          <w:iCs/>
          <w:color w:val="25262A"/>
          <w:sz w:val="28"/>
          <w:szCs w:val="28"/>
          <w:shd w:val="clear" w:color="auto" w:fill="FFFFFF"/>
        </w:rPr>
        <w:t>— Недавно демонтировали и старое общежитие, давно не использовавшееся. На его месте сделаем автостоянку. Почтовое отделение скоро переедет в новый, собственный павильон,</w:t>
      </w:r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 —делится председатель сельсовета.</w:t>
      </w:r>
      <w:r w:rsidRPr="00B3710D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B3710D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В нынешнем году в </w:t>
      </w:r>
      <w:proofErr w:type="spellStart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Мазолово</w:t>
      </w:r>
      <w:proofErr w:type="spellEnd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 вырубили несколько гектаров диких кустарников и сразу высадили 100 сосенок, по склонам — около 50 декоративных кустов, из них можно формировать живую изгородь. Осенью продолжат высадку.</w:t>
      </w:r>
      <w:r w:rsidRPr="00B3710D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B3710D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Здесь есть отдельная улица Газовиков с одноэтажными индивидуальными домами, </w:t>
      </w:r>
      <w:proofErr w:type="spellStart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трехэтажками</w:t>
      </w:r>
      <w:proofErr w:type="spellEnd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, стадионом, игровой и тренажерной площадками, </w:t>
      </w:r>
      <w:proofErr w:type="spellStart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велопарковкой</w:t>
      </w:r>
      <w:proofErr w:type="spellEnd"/>
      <w:r w:rsidRPr="00B3710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, магазином, кафе, Центром красоты и здоровья, который востребован не только у местных жителей.</w:t>
      </w:r>
    </w:p>
    <w:p w:rsidR="00B3710D" w:rsidRPr="00B3710D" w:rsidRDefault="00B3710D" w:rsidP="00B37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</w:pPr>
      <w:proofErr w:type="gramStart"/>
      <w:r w:rsidRPr="00B3710D">
        <w:rPr>
          <w:rFonts w:ascii="Times New Roman" w:eastAsia="Times New Roman" w:hAnsi="Times New Roman" w:cs="Times New Roman"/>
          <w:i/>
          <w:iCs/>
          <w:color w:val="25262A"/>
          <w:sz w:val="28"/>
          <w:szCs w:val="28"/>
          <w:lang w:eastAsia="ru-RU"/>
        </w:rPr>
        <w:t>— Клиентов у нас много, и из Витебска приезжают, потому что предоставляем всевозможные виды услуг по приятным ценам</w:t>
      </w:r>
      <w:proofErr w:type="gramEnd"/>
      <w:r w:rsidRPr="00B3710D">
        <w:rPr>
          <w:rFonts w:ascii="Times New Roman" w:eastAsia="Times New Roman" w:hAnsi="Times New Roman" w:cs="Times New Roman"/>
          <w:i/>
          <w:iCs/>
          <w:color w:val="25262A"/>
          <w:sz w:val="28"/>
          <w:szCs w:val="28"/>
          <w:lang w:eastAsia="ru-RU"/>
        </w:rPr>
        <w:t xml:space="preserve">, — говорит администратор Центра красоты и здоровья Виктория </w:t>
      </w:r>
      <w:proofErr w:type="spellStart"/>
      <w:r w:rsidRPr="00B3710D">
        <w:rPr>
          <w:rFonts w:ascii="Times New Roman" w:eastAsia="Times New Roman" w:hAnsi="Times New Roman" w:cs="Times New Roman"/>
          <w:i/>
          <w:iCs/>
          <w:color w:val="25262A"/>
          <w:sz w:val="28"/>
          <w:szCs w:val="28"/>
          <w:lang w:eastAsia="ru-RU"/>
        </w:rPr>
        <w:t>Аглушевич</w:t>
      </w:r>
      <w:proofErr w:type="spell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>. — Жители довольны.</w:t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lastRenderedPageBreak/>
        <w:br/>
      </w:r>
      <w:r w:rsidRPr="00B3710D">
        <w:rPr>
          <w:rFonts w:ascii="Times New Roman" w:eastAsia="Times New Roman" w:hAnsi="Times New Roman" w:cs="Times New Roman"/>
          <w:color w:val="EE1D24"/>
          <w:sz w:val="28"/>
          <w:szCs w:val="28"/>
          <w:lang w:eastAsia="ru-RU"/>
        </w:rPr>
        <w:t>В ТЕМУ</w:t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  <w:t xml:space="preserve">В школе и детском садике поменяли окна, оборудование на пищеблоках. Для детсада закупают современный игровой комплекс. Дома ремонтируют, красят, строят новые. </w:t>
      </w:r>
      <w:proofErr w:type="spellStart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>Агрогородок</w:t>
      </w:r>
      <w:proofErr w:type="spell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 xml:space="preserve"> разделен небольшой речушкой </w:t>
      </w:r>
      <w:proofErr w:type="spellStart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>Лужеснянкой</w:t>
      </w:r>
      <w:proofErr w:type="spellEnd"/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 xml:space="preserve"> на две части, и в каждой — по кринице с чистой водой, которую набирают не только местные жители, но и приезжие. Эти родники тоже обустроили.</w:t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</w: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br/>
      </w:r>
      <w:hyperlink r:id="rId4" w:history="1">
        <w:r w:rsidRPr="00B3710D">
          <w:rPr>
            <w:rFonts w:ascii="Times New Roman" w:eastAsia="Times New Roman" w:hAnsi="Times New Roman" w:cs="Times New Roman"/>
            <w:color w:val="25262A"/>
            <w:sz w:val="28"/>
            <w:szCs w:val="28"/>
            <w:u w:val="single"/>
            <w:lang w:eastAsia="ru-RU"/>
          </w:rPr>
          <w:t>alimova@sb.by</w:t>
        </w:r>
      </w:hyperlink>
    </w:p>
    <w:p w:rsidR="00B3710D" w:rsidRPr="00B3710D" w:rsidRDefault="00B3710D" w:rsidP="00B37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</w:pPr>
      <w:r w:rsidRPr="00B3710D"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  <w:t>Полная перепечатка текста и фотографий запрещена. Частичное цитирование разрешено при наличии гиперссылки.</w:t>
      </w:r>
    </w:p>
    <w:p w:rsidR="00B3710D" w:rsidRDefault="00B3710D" w:rsidP="00B3710D"/>
    <w:p w:rsidR="00B3710D" w:rsidRDefault="00B3710D" w:rsidP="00B3710D">
      <w:r>
        <w:rPr>
          <w:noProof/>
          <w:lang w:eastAsia="ru-RU"/>
        </w:rPr>
        <w:drawing>
          <wp:inline distT="0" distB="0" distL="0" distR="0">
            <wp:extent cx="6079787" cy="4048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d389e246c29661561bf7da70b84a5e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6" cy="406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0D" w:rsidRDefault="00B3710D" w:rsidP="00B3710D">
      <w:r>
        <w:rPr>
          <w:noProof/>
          <w:lang w:eastAsia="ru-RU"/>
        </w:rPr>
        <w:lastRenderedPageBreak/>
        <w:drawing>
          <wp:inline distT="0" distB="0" distL="0" distR="0">
            <wp:extent cx="6143625" cy="4095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ccaf06a43101b257cbac10e7fac77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627" cy="409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0D" w:rsidRDefault="00B3710D" w:rsidP="00B3710D">
      <w:r>
        <w:rPr>
          <w:noProof/>
          <w:lang w:eastAsia="ru-RU"/>
        </w:rPr>
        <w:drawing>
          <wp:inline distT="0" distB="0" distL="0" distR="0">
            <wp:extent cx="6172200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61df09a3db12884c5825c1405ce53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33" cy="411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0D" w:rsidRDefault="00B3710D" w:rsidP="00B3710D">
      <w:r>
        <w:rPr>
          <w:noProof/>
          <w:lang w:eastAsia="ru-RU"/>
        </w:rPr>
        <w:lastRenderedPageBreak/>
        <w:drawing>
          <wp:inline distT="0" distB="0" distL="0" distR="0">
            <wp:extent cx="6029325" cy="4019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087f356d8cff59c5389868deb490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040" cy="40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0D" w:rsidRDefault="00B3710D" w:rsidP="00B3710D">
      <w:r>
        <w:rPr>
          <w:noProof/>
          <w:lang w:eastAsia="ru-RU"/>
        </w:rPr>
        <w:drawing>
          <wp:inline distT="0" distB="0" distL="0" distR="0">
            <wp:extent cx="6038850" cy="40208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96250c09a01682e0617b337f84c484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813" cy="402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10D" w:rsidSect="00B3710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10D"/>
    <w:rsid w:val="00935D7D"/>
    <w:rsid w:val="00B3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A7458"/>
  <w15:chartTrackingRefBased/>
  <w15:docId w15:val="{FCFB3CB5-DBD8-4305-9453-024C4A53C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71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371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71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71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371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0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5182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1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1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0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45478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4710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alimova@sb.by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2024-09-04T05:53:00Z</dcterms:created>
  <dcterms:modified xsi:type="dcterms:W3CDTF">2024-09-04T05:55:00Z</dcterms:modified>
</cp:coreProperties>
</file>