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087C" w:rsidRDefault="00BB087C" w:rsidP="00BB087C">
      <w:pPr>
        <w:pStyle w:val="p-normal"/>
        <w:spacing w:before="0" w:beforeAutospacing="0" w:after="0" w:afterAutospacing="0"/>
        <w:ind w:firstLine="284"/>
        <w:jc w:val="center"/>
        <w:textAlignment w:val="baseline"/>
        <w:rPr>
          <w:rStyle w:val="word-wrapper"/>
          <w:b/>
          <w:color w:val="242424"/>
          <w:sz w:val="28"/>
          <w:szCs w:val="28"/>
          <w:bdr w:val="none" w:sz="0" w:space="0" w:color="auto" w:frame="1"/>
        </w:rPr>
      </w:pPr>
      <w:r w:rsidRPr="00BB087C">
        <w:rPr>
          <w:rStyle w:val="word-wrapper"/>
          <w:b/>
          <w:color w:val="242424"/>
          <w:sz w:val="28"/>
          <w:szCs w:val="28"/>
          <w:bdr w:val="none" w:sz="0" w:space="0" w:color="auto" w:frame="1"/>
        </w:rPr>
        <w:t xml:space="preserve">Как сохранить свое имущество на дачах и не стать жертвой </w:t>
      </w:r>
    </w:p>
    <w:p w:rsidR="00BB087C" w:rsidRPr="00BB087C" w:rsidRDefault="00BB087C" w:rsidP="00BB087C">
      <w:pPr>
        <w:pStyle w:val="p-normal"/>
        <w:spacing w:before="0" w:beforeAutospacing="0" w:after="0" w:afterAutospacing="0"/>
        <w:ind w:firstLine="284"/>
        <w:jc w:val="center"/>
        <w:textAlignment w:val="baseline"/>
        <w:rPr>
          <w:rStyle w:val="word-wrapper"/>
          <w:b/>
          <w:color w:val="242424"/>
          <w:sz w:val="28"/>
          <w:szCs w:val="28"/>
          <w:bdr w:val="none" w:sz="0" w:space="0" w:color="auto" w:frame="1"/>
        </w:rPr>
      </w:pPr>
      <w:r w:rsidRPr="00BB087C">
        <w:rPr>
          <w:rStyle w:val="word-wrapper"/>
          <w:b/>
          <w:color w:val="242424"/>
          <w:sz w:val="28"/>
          <w:szCs w:val="28"/>
          <w:bdr w:val="none" w:sz="0" w:space="0" w:color="auto" w:frame="1"/>
        </w:rPr>
        <w:t>дачных воров?</w:t>
      </w:r>
    </w:p>
    <w:p w:rsidR="00BB087C" w:rsidRDefault="0061303B" w:rsidP="00BB087C">
      <w:pPr>
        <w:pStyle w:val="p-normal"/>
        <w:spacing w:before="0" w:beforeAutospacing="0" w:after="0" w:afterAutospacing="0"/>
        <w:ind w:firstLine="284"/>
        <w:jc w:val="both"/>
        <w:textAlignment w:val="baseline"/>
        <w:rPr>
          <w:rStyle w:val="word-wrapper"/>
          <w:color w:val="242424"/>
          <w:sz w:val="28"/>
          <w:szCs w:val="28"/>
          <w:bdr w:val="none" w:sz="0" w:space="0" w:color="auto" w:frame="1"/>
        </w:rPr>
      </w:pPr>
      <w:r>
        <w:rPr>
          <w:rStyle w:val="word-wrapper"/>
          <w:color w:val="242424"/>
          <w:sz w:val="28"/>
          <w:szCs w:val="28"/>
          <w:bdr w:val="none" w:sz="0" w:space="0" w:color="auto" w:frame="1"/>
        </w:rPr>
        <w:t xml:space="preserve">Милиция </w:t>
      </w:r>
      <w:r w:rsidR="00BB087C">
        <w:rPr>
          <w:rStyle w:val="word-wrapper"/>
          <w:color w:val="242424"/>
          <w:sz w:val="28"/>
          <w:szCs w:val="28"/>
          <w:bdr w:val="none" w:sz="0" w:space="0" w:color="auto" w:frame="1"/>
        </w:rPr>
        <w:t>информирует</w:t>
      </w:r>
      <w:r w:rsidR="00700D03" w:rsidRPr="00AC0408">
        <w:rPr>
          <w:rStyle w:val="word-wrapper"/>
          <w:color w:val="242424"/>
          <w:sz w:val="28"/>
          <w:szCs w:val="28"/>
          <w:bdr w:val="none" w:sz="0" w:space="0" w:color="auto" w:frame="1"/>
        </w:rPr>
        <w:t>, что с</w:t>
      </w:r>
      <w:r w:rsidR="00BB087C">
        <w:rPr>
          <w:rStyle w:val="word-wrapper"/>
          <w:color w:val="242424"/>
          <w:sz w:val="28"/>
          <w:szCs w:val="28"/>
          <w:bdr w:val="none" w:sz="0" w:space="0" w:color="auto" w:frame="1"/>
        </w:rPr>
        <w:t xml:space="preserve"> окончанием дачного сезона владельцем дачных домов необходимо принять все необходимые меры к сохранности своего имущества</w:t>
      </w:r>
      <w:r w:rsidR="000D6FA3">
        <w:rPr>
          <w:rStyle w:val="word-wrapper"/>
          <w:color w:val="242424"/>
          <w:sz w:val="28"/>
          <w:szCs w:val="28"/>
          <w:bdr w:val="none" w:sz="0" w:space="0" w:color="auto" w:frame="1"/>
        </w:rPr>
        <w:t>, так как оставленные без присмотра ценные вещи являются предме</w:t>
      </w:r>
      <w:bookmarkStart w:id="0" w:name="_GoBack"/>
      <w:bookmarkEnd w:id="0"/>
      <w:r w:rsidR="000D6FA3">
        <w:rPr>
          <w:rStyle w:val="word-wrapper"/>
          <w:color w:val="242424"/>
          <w:sz w:val="28"/>
          <w:szCs w:val="28"/>
          <w:bdr w:val="none" w:sz="0" w:space="0" w:color="auto" w:frame="1"/>
        </w:rPr>
        <w:t>тами преступн</w:t>
      </w:r>
      <w:r w:rsidR="00085EC7">
        <w:rPr>
          <w:rStyle w:val="word-wrapper"/>
          <w:color w:val="242424"/>
          <w:sz w:val="28"/>
          <w:szCs w:val="28"/>
          <w:bdr w:val="none" w:sz="0" w:space="0" w:color="auto" w:frame="1"/>
        </w:rPr>
        <w:t>ого</w:t>
      </w:r>
      <w:r w:rsidR="000D6FA3">
        <w:rPr>
          <w:rStyle w:val="word-wrapper"/>
          <w:color w:val="242424"/>
          <w:sz w:val="28"/>
          <w:szCs w:val="28"/>
          <w:bdr w:val="none" w:sz="0" w:space="0" w:color="auto" w:frame="1"/>
        </w:rPr>
        <w:t xml:space="preserve"> посягательств</w:t>
      </w:r>
      <w:r w:rsidR="00085EC7">
        <w:rPr>
          <w:rStyle w:val="word-wrapper"/>
          <w:color w:val="242424"/>
          <w:sz w:val="28"/>
          <w:szCs w:val="28"/>
          <w:bdr w:val="none" w:sz="0" w:space="0" w:color="auto" w:frame="1"/>
        </w:rPr>
        <w:t>а</w:t>
      </w:r>
      <w:r w:rsidR="000D6FA3">
        <w:rPr>
          <w:rStyle w:val="word-wrapper"/>
          <w:color w:val="242424"/>
          <w:sz w:val="28"/>
          <w:szCs w:val="28"/>
          <w:bdr w:val="none" w:sz="0" w:space="0" w:color="auto" w:frame="1"/>
        </w:rPr>
        <w:t xml:space="preserve"> «дачных воров»</w:t>
      </w:r>
      <w:r w:rsidR="00BB087C">
        <w:rPr>
          <w:rStyle w:val="word-wrapper"/>
          <w:color w:val="242424"/>
          <w:sz w:val="28"/>
          <w:szCs w:val="28"/>
          <w:bdr w:val="none" w:sz="0" w:space="0" w:color="auto" w:frame="1"/>
        </w:rPr>
        <w:t xml:space="preserve">. </w:t>
      </w:r>
    </w:p>
    <w:p w:rsidR="000D6FA3" w:rsidRDefault="00BB087C" w:rsidP="000D6FA3">
      <w:pPr>
        <w:pStyle w:val="p-normal"/>
        <w:spacing w:before="0" w:beforeAutospacing="0" w:after="0" w:afterAutospacing="0"/>
        <w:ind w:firstLine="284"/>
        <w:jc w:val="both"/>
        <w:textAlignment w:val="baseline"/>
        <w:rPr>
          <w:rStyle w:val="word-wrapper"/>
          <w:color w:val="242424"/>
          <w:sz w:val="28"/>
          <w:szCs w:val="28"/>
          <w:bdr w:val="none" w:sz="0" w:space="0" w:color="auto" w:frame="1"/>
        </w:rPr>
      </w:pPr>
      <w:r>
        <w:rPr>
          <w:rStyle w:val="word-wrapper"/>
          <w:color w:val="242424"/>
          <w:sz w:val="28"/>
          <w:szCs w:val="28"/>
          <w:bdr w:val="none" w:sz="0" w:space="0" w:color="auto" w:frame="1"/>
        </w:rPr>
        <w:t xml:space="preserve">Одной из действенных мер </w:t>
      </w:r>
      <w:r w:rsidR="00085EC7">
        <w:rPr>
          <w:rStyle w:val="word-wrapper"/>
          <w:color w:val="242424"/>
          <w:sz w:val="28"/>
          <w:szCs w:val="28"/>
          <w:bdr w:val="none" w:sz="0" w:space="0" w:color="auto" w:frame="1"/>
        </w:rPr>
        <w:t xml:space="preserve">по сохранности своего имущества, </w:t>
      </w:r>
      <w:r>
        <w:rPr>
          <w:rStyle w:val="word-wrapper"/>
          <w:color w:val="242424"/>
          <w:sz w:val="28"/>
          <w:szCs w:val="28"/>
          <w:bdr w:val="none" w:sz="0" w:space="0" w:color="auto" w:frame="1"/>
        </w:rPr>
        <w:t>является оборудование дачных домов системами охранной сигнали</w:t>
      </w:r>
      <w:r w:rsidR="000D6FA3">
        <w:rPr>
          <w:rStyle w:val="word-wrapper"/>
          <w:color w:val="242424"/>
          <w:sz w:val="28"/>
          <w:szCs w:val="28"/>
          <w:bdr w:val="none" w:sz="0" w:space="0" w:color="auto" w:frame="1"/>
        </w:rPr>
        <w:t xml:space="preserve">зации и видеонаблюдения, либо </w:t>
      </w:r>
      <w:r w:rsidR="00085EC7">
        <w:rPr>
          <w:rStyle w:val="word-wrapper"/>
          <w:color w:val="242424"/>
          <w:sz w:val="28"/>
          <w:szCs w:val="28"/>
          <w:bdr w:val="none" w:sz="0" w:space="0" w:color="auto" w:frame="1"/>
        </w:rPr>
        <w:t xml:space="preserve">по мере необходимости </w:t>
      </w:r>
      <w:r w:rsidR="000D6FA3">
        <w:rPr>
          <w:rStyle w:val="word-wrapper"/>
          <w:color w:val="242424"/>
          <w:sz w:val="28"/>
          <w:szCs w:val="28"/>
          <w:bdr w:val="none" w:sz="0" w:space="0" w:color="auto" w:frame="1"/>
        </w:rPr>
        <w:t>вывезти на зиму с дачных домов ценные вещи, бытовую технику и строительный инструмент.</w:t>
      </w:r>
    </w:p>
    <w:p w:rsidR="000D6FA3" w:rsidRPr="000D6FA3" w:rsidRDefault="000D6FA3" w:rsidP="000D6FA3">
      <w:pPr>
        <w:pStyle w:val="p-normal"/>
        <w:spacing w:before="0" w:beforeAutospacing="0" w:after="0" w:afterAutospacing="0"/>
        <w:ind w:firstLine="284"/>
        <w:jc w:val="both"/>
        <w:textAlignment w:val="baseline"/>
        <w:rPr>
          <w:rStyle w:val="word-wrapper"/>
          <w:color w:val="242424"/>
          <w:sz w:val="28"/>
          <w:szCs w:val="28"/>
          <w:u w:val="single"/>
          <w:bdr w:val="none" w:sz="0" w:space="0" w:color="auto" w:frame="1"/>
        </w:rPr>
      </w:pPr>
      <w:r w:rsidRPr="000D6FA3">
        <w:rPr>
          <w:rStyle w:val="word-wrapper"/>
          <w:color w:val="242424"/>
          <w:sz w:val="28"/>
          <w:szCs w:val="28"/>
          <w:u w:val="single"/>
          <w:bdr w:val="none" w:sz="0" w:space="0" w:color="auto" w:frame="1"/>
        </w:rPr>
        <w:t xml:space="preserve">Соблюдая элементарные советы и правила, Вы сохраните свое имущество. </w:t>
      </w:r>
    </w:p>
    <w:p w:rsidR="000D6FA3" w:rsidRDefault="000D6FA3" w:rsidP="000D6FA3">
      <w:pPr>
        <w:pStyle w:val="p-normal"/>
        <w:spacing w:before="0" w:beforeAutospacing="0" w:after="0" w:afterAutospacing="0"/>
        <w:ind w:firstLine="284"/>
        <w:jc w:val="both"/>
        <w:textAlignment w:val="baseline"/>
        <w:rPr>
          <w:rStyle w:val="word-wrapper"/>
          <w:color w:val="242424"/>
          <w:sz w:val="28"/>
          <w:szCs w:val="28"/>
          <w:bdr w:val="none" w:sz="0" w:space="0" w:color="auto" w:frame="1"/>
        </w:rPr>
      </w:pPr>
    </w:p>
    <w:p w:rsidR="00BB087C" w:rsidRDefault="000D6FA3" w:rsidP="000D6FA3">
      <w:pPr>
        <w:pStyle w:val="p-normal"/>
        <w:spacing w:before="0" w:beforeAutospacing="0" w:after="0" w:afterAutospacing="0"/>
        <w:ind w:firstLine="284"/>
        <w:jc w:val="both"/>
        <w:textAlignment w:val="baseline"/>
        <w:rPr>
          <w:rStyle w:val="word-wrapper"/>
          <w:color w:val="242424"/>
          <w:sz w:val="28"/>
          <w:szCs w:val="28"/>
          <w:bdr w:val="none" w:sz="0" w:space="0" w:color="auto" w:frame="1"/>
        </w:rPr>
      </w:pPr>
      <w:r>
        <w:rPr>
          <w:noProof/>
        </w:rPr>
        <w:drawing>
          <wp:inline distT="0" distB="0" distL="0" distR="0" wp14:anchorId="45F3D267" wp14:editId="64D98F8B">
            <wp:extent cx="5105400" cy="412172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33217" t="1" r="34" b="1490"/>
                    <a:stretch/>
                  </pic:blipFill>
                  <pic:spPr bwMode="auto">
                    <a:xfrm>
                      <a:off x="0" y="0"/>
                      <a:ext cx="5104397" cy="4120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087C">
        <w:rPr>
          <w:rStyle w:val="word-wrapper"/>
          <w:color w:val="242424"/>
          <w:sz w:val="28"/>
          <w:szCs w:val="28"/>
          <w:bdr w:val="none" w:sz="0" w:space="0" w:color="auto" w:frame="1"/>
        </w:rPr>
        <w:t xml:space="preserve"> </w:t>
      </w:r>
    </w:p>
    <w:p w:rsidR="00BB087C" w:rsidRDefault="00BB087C" w:rsidP="00BB087C">
      <w:pPr>
        <w:pStyle w:val="p-normal"/>
        <w:spacing w:before="0" w:beforeAutospacing="0" w:after="0" w:afterAutospacing="0"/>
        <w:textAlignment w:val="baseline"/>
        <w:rPr>
          <w:rStyle w:val="word-wrapper"/>
          <w:color w:val="242424"/>
          <w:sz w:val="28"/>
          <w:szCs w:val="28"/>
          <w:bdr w:val="none" w:sz="0" w:space="0" w:color="auto" w:frame="1"/>
        </w:rPr>
      </w:pPr>
    </w:p>
    <w:p w:rsidR="00BB087C" w:rsidRPr="0061303B" w:rsidRDefault="0061303B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b/>
          <w:color w:val="242424"/>
          <w:sz w:val="28"/>
          <w:szCs w:val="28"/>
          <w:bdr w:val="none" w:sz="0" w:space="0" w:color="auto" w:frame="1"/>
        </w:rPr>
      </w:pPr>
      <w:r w:rsidRPr="0061303B">
        <w:rPr>
          <w:rStyle w:val="word-wrapper"/>
          <w:rFonts w:ascii="Times New Roman" w:hAnsi="Times New Roman" w:cs="Times New Roman"/>
          <w:b/>
          <w:color w:val="242424"/>
          <w:sz w:val="28"/>
          <w:szCs w:val="28"/>
          <w:bdr w:val="none" w:sz="0" w:space="0" w:color="auto" w:frame="1"/>
        </w:rPr>
        <w:t>ОВД Витебского райисполкома</w:t>
      </w:r>
      <w:r w:rsidRPr="0061303B">
        <w:rPr>
          <w:rStyle w:val="word-wrapper"/>
          <w:rFonts w:ascii="Times New Roman" w:hAnsi="Times New Roman" w:cs="Times New Roman"/>
          <w:b/>
          <w:color w:val="242424"/>
          <w:sz w:val="28"/>
          <w:szCs w:val="28"/>
          <w:bdr w:val="none" w:sz="0" w:space="0" w:color="auto" w:frame="1"/>
        </w:rPr>
        <w:t>!</w:t>
      </w: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1E3281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  <w:r w:rsidRPr="00AC0408"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  <w:t xml:space="preserve">  </w:t>
      </w: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BB087C" w:rsidRDefault="00BB087C" w:rsidP="00AC0408">
      <w:pPr>
        <w:spacing w:after="0" w:line="240" w:lineRule="auto"/>
        <w:jc w:val="both"/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</w:pPr>
    </w:p>
    <w:p w:rsidR="00612405" w:rsidRPr="00AC0408" w:rsidRDefault="001E3281" w:rsidP="00AC0408">
      <w:pPr>
        <w:spacing w:after="0" w:line="240" w:lineRule="auto"/>
        <w:jc w:val="both"/>
        <w:rPr>
          <w:rFonts w:ascii="Times New Roman" w:hAnsi="Times New Roman" w:cs="Times New Roman"/>
          <w:color w:val="242424"/>
          <w:sz w:val="28"/>
          <w:szCs w:val="28"/>
        </w:rPr>
      </w:pPr>
      <w:r w:rsidRPr="00AC0408">
        <w:rPr>
          <w:rStyle w:val="word-wrapper"/>
          <w:rFonts w:ascii="Times New Roman" w:hAnsi="Times New Roman" w:cs="Times New Roman"/>
          <w:color w:val="242424"/>
          <w:sz w:val="28"/>
          <w:szCs w:val="28"/>
          <w:bdr w:val="none" w:sz="0" w:space="0" w:color="auto" w:frame="1"/>
        </w:rPr>
        <w:t xml:space="preserve"> </w:t>
      </w:r>
      <w:r w:rsidRPr="00AC0408">
        <w:rPr>
          <w:rStyle w:val="word-wrapper"/>
          <w:rFonts w:ascii="Times New Roman" w:hAnsi="Times New Roman" w:cs="Times New Roman"/>
          <w:i/>
          <w:color w:val="242424"/>
          <w:sz w:val="28"/>
          <w:szCs w:val="28"/>
          <w:bdr w:val="none" w:sz="0" w:space="0" w:color="auto" w:frame="1"/>
        </w:rPr>
        <w:t>мелкое хищение имущества путем кражи</w:t>
      </w:r>
      <w:r w:rsidR="00612405" w:rsidRPr="00AC0408">
        <w:rPr>
          <w:rStyle w:val="word-wrapper"/>
          <w:rFonts w:ascii="Times New Roman" w:hAnsi="Times New Roman" w:cs="Times New Roman"/>
          <w:i/>
          <w:color w:val="242424"/>
          <w:sz w:val="28"/>
          <w:szCs w:val="28"/>
          <w:bdr w:val="none" w:sz="0" w:space="0" w:color="auto" w:frame="1"/>
        </w:rPr>
        <w:t>, мошенничества, злоупотребления служебными полномочиями, присвоения или растраты, хищения путем использования компьютерной техники, а равно попытка такого хищения – (влекут наложение штрафа в размере от двух до тридцати базовых величин, или общественные работы, или административный арест) в соответствии со ст.</w:t>
      </w:r>
      <w:r w:rsidR="00612405" w:rsidRPr="00AC0408">
        <w:rPr>
          <w:rStyle w:val="word-wrapper"/>
          <w:rFonts w:ascii="Times New Roman" w:hAnsi="Times New Roman" w:cs="Times New Roman"/>
          <w:bCs/>
          <w:i/>
          <w:color w:val="242424"/>
          <w:sz w:val="28"/>
          <w:szCs w:val="28"/>
          <w:bdr w:val="none" w:sz="0" w:space="0" w:color="auto" w:frame="1"/>
        </w:rPr>
        <w:t>11.1 КоАП Республики Беларусь (мелкое хищение)</w:t>
      </w:r>
      <w:r w:rsidR="00AC0408" w:rsidRPr="00AC0408">
        <w:rPr>
          <w:rStyle w:val="word-wrapper"/>
          <w:rFonts w:ascii="Times New Roman" w:hAnsi="Times New Roman" w:cs="Times New Roman"/>
          <w:bCs/>
          <w:i/>
          <w:color w:val="242424"/>
          <w:sz w:val="28"/>
          <w:szCs w:val="28"/>
          <w:bdr w:val="none" w:sz="0" w:space="0" w:color="auto" w:frame="1"/>
        </w:rPr>
        <w:t>. В случае хищения имущества на сумму долее 10-ти кратного размера базовой величины у юридического лица, наступает уголовная ответственность по ст.205 УК Республики Беларусь (кража)</w:t>
      </w:r>
      <w:r w:rsidR="00612405" w:rsidRPr="00AC0408">
        <w:rPr>
          <w:rStyle w:val="word-wrapper"/>
          <w:rFonts w:ascii="Times New Roman" w:hAnsi="Times New Roman" w:cs="Times New Roman"/>
          <w:bCs/>
          <w:color w:val="242424"/>
          <w:sz w:val="28"/>
          <w:szCs w:val="28"/>
          <w:bdr w:val="none" w:sz="0" w:space="0" w:color="auto" w:frame="1"/>
        </w:rPr>
        <w:t>.</w:t>
      </w:r>
    </w:p>
    <w:p w:rsidR="00612405" w:rsidRPr="00AC0408" w:rsidRDefault="00612405" w:rsidP="00AC0408">
      <w:pPr>
        <w:pStyle w:val="p-normal"/>
        <w:spacing w:before="0" w:beforeAutospacing="0" w:after="0" w:afterAutospacing="0"/>
        <w:ind w:firstLine="450"/>
        <w:jc w:val="both"/>
        <w:textAlignment w:val="baseline"/>
        <w:rPr>
          <w:i/>
          <w:color w:val="242424"/>
          <w:sz w:val="28"/>
          <w:szCs w:val="28"/>
        </w:rPr>
      </w:pPr>
      <w:proofErr w:type="gramStart"/>
      <w:r w:rsidRPr="00AC0408">
        <w:rPr>
          <w:rStyle w:val="word-wrapper"/>
          <w:i/>
          <w:color w:val="242424"/>
          <w:sz w:val="28"/>
          <w:szCs w:val="28"/>
          <w:bdr w:val="none" w:sz="0" w:space="0" w:color="auto" w:frame="1"/>
        </w:rPr>
        <w:t>Приобретение, хранение, использование или реализация физическими лицами окрашенного нефтяного жидкого топлива, поставляемого в установленном порядке в организации, выполняющие работы, связанные с производством сельскохозяйственной продукции -</w:t>
      </w:r>
      <w:r w:rsidR="00AC0408">
        <w:rPr>
          <w:rStyle w:val="word-wrapper"/>
          <w:i/>
          <w:color w:val="242424"/>
          <w:sz w:val="28"/>
          <w:szCs w:val="28"/>
          <w:bdr w:val="none" w:sz="0" w:space="0" w:color="auto" w:frame="1"/>
        </w:rPr>
        <w:t xml:space="preserve"> </w:t>
      </w:r>
      <w:r w:rsidRPr="00AC0408">
        <w:rPr>
          <w:rStyle w:val="word-wrapper"/>
          <w:i/>
          <w:color w:val="242424"/>
          <w:sz w:val="28"/>
          <w:szCs w:val="28"/>
          <w:bdr w:val="none" w:sz="0" w:space="0" w:color="auto" w:frame="1"/>
        </w:rPr>
        <w:t xml:space="preserve">(влекут наложение штрафа в размере от десяти до пятидесяти базовых величин) в соответствии с </w:t>
      </w:r>
      <w:r w:rsidR="001E3281" w:rsidRPr="00AC0408">
        <w:rPr>
          <w:rStyle w:val="word-wrapper"/>
          <w:i/>
          <w:color w:val="242424"/>
          <w:sz w:val="28"/>
          <w:szCs w:val="28"/>
          <w:bdr w:val="none" w:sz="0" w:space="0" w:color="auto" w:frame="1"/>
        </w:rPr>
        <w:t xml:space="preserve">ч.3 </w:t>
      </w:r>
      <w:r w:rsidRPr="00AC0408">
        <w:rPr>
          <w:rStyle w:val="word-wrapper"/>
          <w:i/>
          <w:color w:val="242424"/>
          <w:sz w:val="28"/>
          <w:szCs w:val="28"/>
          <w:bdr w:val="none" w:sz="0" w:space="0" w:color="auto" w:frame="1"/>
        </w:rPr>
        <w:t>ст.</w:t>
      </w:r>
      <w:r w:rsidRPr="00AC0408">
        <w:rPr>
          <w:rStyle w:val="word-wrapper"/>
          <w:bCs/>
          <w:i/>
          <w:color w:val="242424"/>
          <w:sz w:val="28"/>
          <w:szCs w:val="28"/>
          <w:bdr w:val="none" w:sz="0" w:space="0" w:color="auto" w:frame="1"/>
        </w:rPr>
        <w:t>13.23 КоАП Республики Беларусь (незаконное обращение нефтяного жидкого топлива в Республике Беларусь).</w:t>
      </w:r>
      <w:proofErr w:type="gramEnd"/>
    </w:p>
    <w:p w:rsidR="00612405" w:rsidRPr="00AC0408" w:rsidRDefault="00612405" w:rsidP="00612405">
      <w:pPr>
        <w:pStyle w:val="p-normal"/>
        <w:spacing w:before="0" w:beforeAutospacing="0" w:after="0" w:afterAutospacing="0" w:line="390" w:lineRule="atLeast"/>
        <w:ind w:firstLine="450"/>
        <w:jc w:val="both"/>
        <w:textAlignment w:val="baseline"/>
        <w:rPr>
          <w:color w:val="242424"/>
        </w:rPr>
      </w:pPr>
    </w:p>
    <w:sectPr w:rsidR="00612405" w:rsidRPr="00AC0408" w:rsidSect="00BB087C">
      <w:pgSz w:w="11906" w:h="16838"/>
      <w:pgMar w:top="993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087C" w:rsidRDefault="00BB087C" w:rsidP="00BB087C">
      <w:pPr>
        <w:spacing w:after="0" w:line="240" w:lineRule="auto"/>
      </w:pPr>
      <w:r>
        <w:separator/>
      </w:r>
    </w:p>
  </w:endnote>
  <w:endnote w:type="continuationSeparator" w:id="0">
    <w:p w:rsidR="00BB087C" w:rsidRDefault="00BB087C" w:rsidP="00BB08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087C" w:rsidRDefault="00BB087C" w:rsidP="00BB087C">
      <w:pPr>
        <w:spacing w:after="0" w:line="240" w:lineRule="auto"/>
      </w:pPr>
      <w:r>
        <w:separator/>
      </w:r>
    </w:p>
  </w:footnote>
  <w:footnote w:type="continuationSeparator" w:id="0">
    <w:p w:rsidR="00BB087C" w:rsidRDefault="00BB087C" w:rsidP="00BB087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2405"/>
    <w:rsid w:val="00085EC7"/>
    <w:rsid w:val="000D6FA3"/>
    <w:rsid w:val="001B441E"/>
    <w:rsid w:val="001E3281"/>
    <w:rsid w:val="00612405"/>
    <w:rsid w:val="0061303B"/>
    <w:rsid w:val="00700D03"/>
    <w:rsid w:val="0098022B"/>
    <w:rsid w:val="00AC0408"/>
    <w:rsid w:val="00BB087C"/>
    <w:rsid w:val="00C279AC"/>
    <w:rsid w:val="00CB4C77"/>
    <w:rsid w:val="00D83657"/>
    <w:rsid w:val="00E539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-normal">
    <w:name w:val="p-normal"/>
    <w:basedOn w:val="a"/>
    <w:rsid w:val="006124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word-wrapper">
    <w:name w:val="word-wrapper"/>
    <w:basedOn w:val="a0"/>
    <w:rsid w:val="00612405"/>
  </w:style>
  <w:style w:type="character" w:customStyle="1" w:styleId="fake-non-breaking-space">
    <w:name w:val="fake-non-breaking-space"/>
    <w:basedOn w:val="a0"/>
    <w:rsid w:val="00612405"/>
  </w:style>
  <w:style w:type="paragraph" w:styleId="a3">
    <w:name w:val="Balloon Text"/>
    <w:basedOn w:val="a"/>
    <w:link w:val="a4"/>
    <w:uiPriority w:val="99"/>
    <w:semiHidden/>
    <w:unhideWhenUsed/>
    <w:rsid w:val="00C279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279A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BB08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B087C"/>
  </w:style>
  <w:style w:type="paragraph" w:styleId="a7">
    <w:name w:val="footer"/>
    <w:basedOn w:val="a"/>
    <w:link w:val="a8"/>
    <w:uiPriority w:val="99"/>
    <w:unhideWhenUsed/>
    <w:rsid w:val="00BB08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B087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-normal">
    <w:name w:val="p-normal"/>
    <w:basedOn w:val="a"/>
    <w:rsid w:val="006124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word-wrapper">
    <w:name w:val="word-wrapper"/>
    <w:basedOn w:val="a0"/>
    <w:rsid w:val="00612405"/>
  </w:style>
  <w:style w:type="character" w:customStyle="1" w:styleId="fake-non-breaking-space">
    <w:name w:val="fake-non-breaking-space"/>
    <w:basedOn w:val="a0"/>
    <w:rsid w:val="00612405"/>
  </w:style>
  <w:style w:type="paragraph" w:styleId="a3">
    <w:name w:val="Balloon Text"/>
    <w:basedOn w:val="a"/>
    <w:link w:val="a4"/>
    <w:uiPriority w:val="99"/>
    <w:semiHidden/>
    <w:unhideWhenUsed/>
    <w:rsid w:val="00C279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279A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BB08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B087C"/>
  </w:style>
  <w:style w:type="paragraph" w:styleId="a7">
    <w:name w:val="footer"/>
    <w:basedOn w:val="a"/>
    <w:link w:val="a8"/>
    <w:uiPriority w:val="99"/>
    <w:unhideWhenUsed/>
    <w:rsid w:val="00BB08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B087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275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76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603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278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00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262</Words>
  <Characters>1496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ОСГС</dc:creator>
  <cp:lastModifiedBy>Видеоконтроль</cp:lastModifiedBy>
  <cp:revision>3</cp:revision>
  <cp:lastPrinted>2025-02-25T09:47:00Z</cp:lastPrinted>
  <dcterms:created xsi:type="dcterms:W3CDTF">2025-07-07T07:47:00Z</dcterms:created>
  <dcterms:modified xsi:type="dcterms:W3CDTF">2025-07-07T07:48:00Z</dcterms:modified>
</cp:coreProperties>
</file>