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521F">
      <w:pPr>
        <w:pStyle w:val="newncpi0"/>
        <w:jc w:val="center"/>
        <w:divId w:val="272326513"/>
      </w:pPr>
      <w:bookmarkStart w:id="0" w:name="_GoBack"/>
      <w:bookmarkEnd w:id="0"/>
      <w:r>
        <w:t> </w:t>
      </w:r>
    </w:p>
    <w:p w:rsidR="00000000" w:rsidRDefault="005D521F">
      <w:pPr>
        <w:pStyle w:val="newncpi0"/>
        <w:jc w:val="center"/>
        <w:divId w:val="27232651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D521F">
      <w:pPr>
        <w:pStyle w:val="newncpi"/>
        <w:ind w:firstLine="0"/>
        <w:jc w:val="center"/>
        <w:divId w:val="272326513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000000" w:rsidRDefault="005D521F">
      <w:pPr>
        <w:pStyle w:val="titlencpi"/>
        <w:divId w:val="272326513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000000" w:rsidRDefault="005D521F">
      <w:pPr>
        <w:pStyle w:val="changei"/>
        <w:divId w:val="272326513"/>
      </w:pPr>
      <w:r>
        <w:t>Изменения и дополнения:</w:t>
      </w:r>
    </w:p>
    <w:p w:rsidR="00000000" w:rsidRDefault="005D521F">
      <w:pPr>
        <w:pStyle w:val="changeadd"/>
        <w:divId w:val="27232651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000000" w:rsidRDefault="005D521F">
      <w:pPr>
        <w:pStyle w:val="changeadd"/>
        <w:divId w:val="272326513"/>
      </w:pPr>
      <w:hyperlink r:id="rId5" w:anchor="a1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000000" w:rsidRDefault="005D521F">
      <w:pPr>
        <w:pStyle w:val="changeadd"/>
        <w:divId w:val="27232651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25 марта 2022 г. № 166 (Национальный правовой Интернет-портал Республики Беларусь, 30.03.2022, 5/50068);</w:t>
      </w:r>
    </w:p>
    <w:p w:rsidR="00000000" w:rsidRDefault="005D521F">
      <w:pPr>
        <w:pStyle w:val="changeadd"/>
        <w:divId w:val="27232651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ноября 2023 г. № 756 (Наци</w:t>
      </w:r>
      <w:r>
        <w:t>ональный правовой Интернет-портал Республики Беларусь, 03.11.2023, 5/52328);</w:t>
      </w:r>
    </w:p>
    <w:p w:rsidR="00000000" w:rsidRDefault="005D521F">
      <w:pPr>
        <w:pStyle w:val="changeadd"/>
        <w:divId w:val="272326513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</w:t>
      </w:r>
      <w:r>
        <w:t>еларусь, 31.01.2024, 5/52753)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:rsidR="00000000" w:rsidRDefault="005D521F">
      <w:pPr>
        <w:pStyle w:val="changeadd"/>
        <w:divId w:val="272326513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</w:t>
      </w:r>
      <w:r>
        <w:t xml:space="preserve"> 26 января 2024 г. и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:rsidR="00000000" w:rsidRDefault="005D521F">
      <w:pPr>
        <w:pStyle w:val="changeadd"/>
        <w:divId w:val="272326513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26 января 2024 г., 1 февраля 2024 г. и 1 марта 2024 г., за исключением изменени</w:t>
      </w:r>
      <w:r>
        <w:t>й и дополнений, которые вступят в силу 1 апреля 2024 г., 1 мая 2024 г. и 1 августа 2024 г.;</w:t>
      </w:r>
    </w:p>
    <w:p w:rsidR="00000000" w:rsidRDefault="005D521F">
      <w:pPr>
        <w:pStyle w:val="changeadd"/>
        <w:divId w:val="272326513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</w:t>
      </w:r>
      <w:r>
        <w:t>ал Республики Беларусь, 31.01.2024, 5/52753)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</w:t>
      </w:r>
      <w:r>
        <w:t>та 2024 г.;</w:t>
      </w:r>
    </w:p>
    <w:p w:rsidR="00000000" w:rsidRDefault="005D521F">
      <w:pPr>
        <w:pStyle w:val="changeadd"/>
        <w:divId w:val="272326513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</w:t>
      </w:r>
      <w:r>
        <w:t>ступившие в силу 26 января 2024 г., 1 февраля 2024 г., 1 марта 2024 г., 1 апреля 2024 г. и 1 мая 2024 г., за исключением изменений и дополнений, которые вступят в силу 1 августа 2024 г</w:t>
      </w:r>
      <w:r>
        <w:t>.</w:t>
      </w:r>
    </w:p>
    <w:p w:rsidR="00000000" w:rsidRDefault="005D521F">
      <w:pPr>
        <w:pStyle w:val="newncpi"/>
        <w:divId w:val="272326513"/>
      </w:pPr>
      <w:r>
        <w:t> </w:t>
      </w:r>
    </w:p>
    <w:p w:rsidR="00000000" w:rsidRDefault="005D521F">
      <w:pPr>
        <w:pStyle w:val="preamble"/>
        <w:divId w:val="272326513"/>
      </w:pPr>
      <w:r>
        <w:t xml:space="preserve">В соответствии с </w:t>
      </w:r>
      <w:hyperlink r:id="rId13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5D521F">
      <w:pPr>
        <w:pStyle w:val="point"/>
        <w:divId w:val="272326513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</w:t>
        </w:r>
        <w:r>
          <w:rPr>
            <w:rStyle w:val="a3"/>
          </w:rPr>
          <w:t>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000000" w:rsidRDefault="005D521F">
      <w:pPr>
        <w:pStyle w:val="point"/>
        <w:divId w:val="272326513"/>
      </w:pPr>
      <w:bookmarkStart w:id="2" w:name="a10"/>
      <w:bookmarkEnd w:id="2"/>
      <w:r>
        <w:lastRenderedPageBreak/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</w:t>
      </w:r>
      <w:r>
        <w:t xml:space="preserve"> населения.</w:t>
      </w:r>
    </w:p>
    <w:p w:rsidR="00000000" w:rsidRDefault="005D521F">
      <w:pPr>
        <w:pStyle w:val="point"/>
        <w:divId w:val="272326513"/>
      </w:pPr>
      <w:r>
        <w:t>3. Настоящее постановление вступает в силу после его официального опубликования.</w:t>
      </w:r>
    </w:p>
    <w:p w:rsidR="00000000" w:rsidRDefault="005D521F">
      <w:pPr>
        <w:pStyle w:val="newncpi"/>
        <w:divId w:val="2723265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27232651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521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521F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5D521F">
      <w:pPr>
        <w:pStyle w:val="newncpi0"/>
        <w:divId w:val="2723265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27232651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capu1"/>
            </w:pPr>
            <w:r>
              <w:t>УТВЕРЖДЕНО</w:t>
            </w:r>
          </w:p>
          <w:p w:rsidR="00000000" w:rsidRDefault="005D521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000000" w:rsidRDefault="005D521F">
      <w:pPr>
        <w:pStyle w:val="titleu"/>
        <w:divId w:val="272326513"/>
      </w:pPr>
      <w:bookmarkStart w:id="3" w:name="a2"/>
      <w:bookmarkEnd w:id="3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000000" w:rsidRDefault="005D521F">
      <w:pPr>
        <w:pStyle w:val="point"/>
        <w:divId w:val="272326513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</w:t>
      </w:r>
      <w:r>
        <w:t>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000000" w:rsidRDefault="005D521F">
      <w:pPr>
        <w:pStyle w:val="point"/>
        <w:divId w:val="272326513"/>
      </w:pPr>
      <w:bookmarkStart w:id="4" w:name="a34"/>
      <w:bookmarkEnd w:id="4"/>
      <w:r>
        <w:t>2. Комиссия является постоянно действующим коллегиальным органом, который осуществляет свою деятельность в соответствии с</w:t>
      </w:r>
      <w:r>
        <w:t xml:space="preserve">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</w:t>
      </w:r>
      <w:r>
        <w:t>ета (местной администрации) и другими актами законодательства.</w:t>
      </w:r>
    </w:p>
    <w:p w:rsidR="00000000" w:rsidRDefault="005D521F">
      <w:pPr>
        <w:pStyle w:val="point"/>
        <w:divId w:val="272326513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000000" w:rsidRDefault="005D521F">
      <w:pPr>
        <w:pStyle w:val="point"/>
        <w:divId w:val="272326513"/>
      </w:pPr>
      <w:bookmarkStart w:id="5" w:name="a38"/>
      <w:bookmarkEnd w:id="5"/>
      <w:r>
        <w:t xml:space="preserve">4. Основной задачей комиссии является </w:t>
      </w:r>
      <w:r>
        <w:t xml:space="preserve">координация работы по реализации норм </w:t>
      </w:r>
      <w:hyperlink r:id="rId14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3, в том числе посредством:</w:t>
      </w:r>
    </w:p>
    <w:p w:rsidR="00000000" w:rsidRDefault="005D521F">
      <w:pPr>
        <w:pStyle w:val="newncpi"/>
        <w:divId w:val="272326513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000000" w:rsidRDefault="005D521F">
      <w:pPr>
        <w:pStyle w:val="newncpi"/>
        <w:divId w:val="272326513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00000" w:rsidRDefault="005D521F">
      <w:pPr>
        <w:pStyle w:val="newncpi"/>
        <w:divId w:val="272326513"/>
      </w:pPr>
      <w:r>
        <w:t xml:space="preserve">организации работы по информированию </w:t>
      </w:r>
      <w:r>
        <w:t>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00000" w:rsidRDefault="005D521F">
      <w:pPr>
        <w:pStyle w:val="newncpi"/>
        <w:divId w:val="272326513"/>
      </w:pPr>
      <w:bookmarkStart w:id="6" w:name="a36"/>
      <w:bookmarkEnd w:id="6"/>
      <w:r>
        <w:t>формирования в электронном виде списка трудоспособных граждан, не занятых в экономике, оплачивающих услуги, опр</w:t>
      </w:r>
      <w:r>
        <w:t xml:space="preserve">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</w:t>
      </w:r>
      <w:r>
        <w:t>за пределы Республики Беларусь, оплачивающих услуги с возмещением затрат;</w:t>
      </w:r>
    </w:p>
    <w:p w:rsidR="00000000" w:rsidRDefault="005D521F">
      <w:pPr>
        <w:pStyle w:val="newncpi"/>
        <w:divId w:val="272326513"/>
      </w:pPr>
      <w:r>
        <w:lastRenderedPageBreak/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</w:t>
      </w:r>
      <w:r>
        <w:t xml:space="preserve">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</w:t>
      </w:r>
      <w:r>
        <w:t>ах;</w:t>
      </w:r>
    </w:p>
    <w:p w:rsidR="00000000" w:rsidRDefault="005D521F">
      <w:pPr>
        <w:pStyle w:val="newncpi"/>
        <w:divId w:val="272326513"/>
      </w:pPr>
      <w:bookmarkStart w:id="7" w:name="a19"/>
      <w:bookmarkEnd w:id="7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</w:t>
      </w:r>
      <w:r>
        <w:t>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</w:t>
      </w:r>
      <w:r>
        <w:t>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000000" w:rsidRDefault="005D521F">
      <w:pPr>
        <w:pStyle w:val="newncpi"/>
        <w:divId w:val="272326513"/>
      </w:pPr>
      <w:r>
        <w:t>координации ш</w:t>
      </w:r>
      <w:r>
        <w:t>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00000" w:rsidRDefault="005D521F">
      <w:pPr>
        <w:pStyle w:val="newncpi"/>
        <w:divId w:val="272326513"/>
      </w:pPr>
      <w:r>
        <w:t>организации и координации работы заинтересованных органов и организаций по</w:t>
      </w:r>
      <w:r>
        <w:t xml:space="preserve"> проведению профилактической работы, направленной на ресоциализацию лиц, ведущих асоциальный образ жизни;</w:t>
      </w:r>
    </w:p>
    <w:p w:rsidR="00000000" w:rsidRDefault="005D521F">
      <w:pPr>
        <w:pStyle w:val="newncpi"/>
        <w:divId w:val="272326513"/>
      </w:pPr>
      <w:r>
        <w:t xml:space="preserve">проведения иных мероприятий в рамках реализации </w:t>
      </w:r>
      <w:hyperlink r:id="rId15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</w:t>
      </w:r>
      <w:r>
        <w:t>я 2015 г. № 3.</w:t>
      </w:r>
    </w:p>
    <w:p w:rsidR="00000000" w:rsidRDefault="005D521F">
      <w:pPr>
        <w:pStyle w:val="snoskiline"/>
        <w:divId w:val="272326513"/>
      </w:pPr>
      <w:r>
        <w:t>______________________________</w:t>
      </w:r>
    </w:p>
    <w:p w:rsidR="00000000" w:rsidRDefault="005D521F">
      <w:pPr>
        <w:pStyle w:val="snoski"/>
        <w:divId w:val="272326513"/>
      </w:pPr>
      <w:bookmarkStart w:id="8" w:name="a4"/>
      <w:bookmarkEnd w:id="8"/>
      <w:r>
        <w:t xml:space="preserve"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</w:t>
      </w:r>
      <w:r>
        <w:t>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00000" w:rsidRDefault="005D521F">
      <w:pPr>
        <w:pStyle w:val="snoski"/>
        <w:divId w:val="272326513"/>
      </w:pPr>
      <w:bookmarkStart w:id="9" w:name="a18"/>
      <w:bookmarkEnd w:id="9"/>
      <w:r>
        <w:t>** Для целей настоящего Положения под иными государственными органами (организациями) поним</w:t>
      </w:r>
      <w:r>
        <w:t>аются:</w:t>
      </w:r>
    </w:p>
    <w:p w:rsidR="00000000" w:rsidRDefault="005D521F">
      <w:pPr>
        <w:pStyle w:val="snoski"/>
        <w:divId w:val="272326513"/>
      </w:pPr>
      <w:r>
        <w:t xml:space="preserve">государственные органы, имеющие право в соответствии с </w:t>
      </w:r>
      <w:hyperlink r:id="rId16" w:anchor="a285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</w:t>
      </w:r>
      <w:r>
        <w:t>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</w:t>
      </w:r>
      <w:r>
        <w:t>е им, которым делегированы полномочия по утверждению этих списков;</w:t>
      </w:r>
    </w:p>
    <w:p w:rsidR="00000000" w:rsidRDefault="005D521F">
      <w:pPr>
        <w:pStyle w:val="snoski"/>
        <w:spacing w:after="240"/>
        <w:divId w:val="272326513"/>
      </w:pPr>
      <w:r>
        <w:t xml:space="preserve">государственные органы, имеющие право в соответствии с </w:t>
      </w:r>
      <w:hyperlink r:id="rId17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</w:t>
      </w:r>
      <w:r>
        <w:t>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</w:t>
      </w:r>
      <w:r>
        <w:t>рым делегированы полномочия по утверждению этих списков.</w:t>
      </w:r>
    </w:p>
    <w:p w:rsidR="00000000" w:rsidRDefault="005D521F">
      <w:pPr>
        <w:pStyle w:val="point"/>
        <w:divId w:val="272326513"/>
      </w:pPr>
      <w:bookmarkStart w:id="10" w:name="a24"/>
      <w:bookmarkEnd w:id="10"/>
      <w:r>
        <w:t>5. Для реализации возложенных задач комиссия имеет право:</w:t>
      </w:r>
    </w:p>
    <w:p w:rsidR="00000000" w:rsidRDefault="005D521F">
      <w:pPr>
        <w:pStyle w:val="newncpi"/>
        <w:divId w:val="272326513"/>
      </w:pPr>
      <w:r>
        <w:t xml:space="preserve">принимать решения о полном или частичном освобождении трудоспособных граждан, не занятых в экономике, от оплаты услуг с возмещением затрат в </w:t>
      </w:r>
      <w:r>
        <w:t>связи с нахождением в трудной жизненной ситуации по их заявлениям либо об отказе в таком освобождении;</w:t>
      </w:r>
    </w:p>
    <w:p w:rsidR="00000000" w:rsidRDefault="005D521F">
      <w:pPr>
        <w:pStyle w:val="newncpi"/>
        <w:divId w:val="272326513"/>
      </w:pPr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</w:t>
      </w:r>
      <w:r>
        <w:t>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</w:t>
      </w:r>
      <w:r>
        <w:t>азовых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000000" w:rsidRDefault="005D521F">
      <w:pPr>
        <w:pStyle w:val="newncpi"/>
        <w:divId w:val="272326513"/>
      </w:pPr>
      <w:r>
        <w:t>трудоспособными гражданами, не занятыми в экономике, находящимися в трудной жизненной ситуации;</w:t>
      </w:r>
    </w:p>
    <w:p w:rsidR="00000000" w:rsidRDefault="005D521F">
      <w:pPr>
        <w:pStyle w:val="newncpi"/>
        <w:divId w:val="272326513"/>
      </w:pPr>
      <w:r>
        <w:lastRenderedPageBreak/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</w:t>
      </w:r>
      <w:r>
        <w:t xml:space="preserve">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18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000000" w:rsidRDefault="005D521F">
      <w:pPr>
        <w:pStyle w:val="newncpi"/>
        <w:divId w:val="272326513"/>
      </w:pPr>
      <w:bookmarkStart w:id="11" w:name="a25"/>
      <w:bookmarkEnd w:id="11"/>
      <w:r>
        <w:t>направлять трудоспособных граждан, не занятых в экономике, в органы по труду, занятости и социальной защите для оказания им со</w:t>
      </w:r>
      <w:r>
        <w:t>действия в трудоустройстве;</w:t>
      </w:r>
    </w:p>
    <w:p w:rsidR="00000000" w:rsidRDefault="005D521F">
      <w:pPr>
        <w:pStyle w:val="newncpi"/>
        <w:divId w:val="272326513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9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</w:t>
      </w:r>
      <w:r>
        <w:t>ций, утвержденного постановлением Совета Министров Республики Беларусь от 31 марта 2018 г. № 239;</w:t>
      </w:r>
    </w:p>
    <w:p w:rsidR="00000000" w:rsidRDefault="005D521F">
      <w:pPr>
        <w:pStyle w:val="newncpi"/>
        <w:divId w:val="272326513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</w:t>
      </w:r>
      <w:r>
        <w:t>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</w:t>
      </w:r>
      <w:r>
        <w:t>оответствии с законодательством, действовавшим на дату формирования таких списков;</w:t>
      </w:r>
    </w:p>
    <w:p w:rsidR="00000000" w:rsidRDefault="005D521F">
      <w:pPr>
        <w:pStyle w:val="newncpi"/>
        <w:divId w:val="272326513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</w:t>
      </w:r>
      <w:r>
        <w:t>тельности комиссии;</w:t>
      </w:r>
    </w:p>
    <w:p w:rsidR="00000000" w:rsidRDefault="005D521F">
      <w:pPr>
        <w:pStyle w:val="newncpi"/>
        <w:divId w:val="272326513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00000" w:rsidRDefault="005D521F">
      <w:pPr>
        <w:pStyle w:val="newncpi"/>
        <w:divId w:val="272326513"/>
      </w:pPr>
      <w:r>
        <w:t xml:space="preserve">взаимодействовать с нанимателями по вопросам трудоустройства на временную и (или) постоянную работу на </w:t>
      </w:r>
      <w:r>
        <w:t>имеющиеся вакансии и созданные рабочие места трудоспособных граждан, не занятых в экономике;</w:t>
      </w:r>
    </w:p>
    <w:p w:rsidR="00000000" w:rsidRDefault="005D521F">
      <w:pPr>
        <w:pStyle w:val="newncpi"/>
        <w:divId w:val="272326513"/>
      </w:pPr>
      <w:bookmarkStart w:id="12" w:name="a26"/>
      <w:bookmarkEnd w:id="12"/>
      <w:r>
        <w:t>взаимодействовать с государственными органами, иными организациями независимо от формы собственности;</w:t>
      </w:r>
    </w:p>
    <w:p w:rsidR="00000000" w:rsidRDefault="005D521F">
      <w:pPr>
        <w:pStyle w:val="newncpi"/>
        <w:divId w:val="272326513"/>
      </w:pPr>
      <w:r>
        <w:t>реализовывать иные права в соответствии с законодательством.</w:t>
      </w:r>
    </w:p>
    <w:p w:rsidR="00000000" w:rsidRDefault="005D521F">
      <w:pPr>
        <w:pStyle w:val="snoskiline"/>
        <w:divId w:val="272326513"/>
      </w:pPr>
      <w:r>
        <w:t>______________________________</w:t>
      </w:r>
    </w:p>
    <w:p w:rsidR="00000000" w:rsidRDefault="005D521F">
      <w:pPr>
        <w:pStyle w:val="snoski"/>
        <w:divId w:val="272326513"/>
      </w:pPr>
      <w:bookmarkStart w:id="13" w:name="a20"/>
      <w:bookmarkEnd w:id="13"/>
      <w:r>
        <w:t xml:space="preserve"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</w:t>
      </w:r>
      <w:r>
        <w:t>протоколов.</w:t>
      </w:r>
    </w:p>
    <w:p w:rsidR="00000000" w:rsidRDefault="005D521F">
      <w:pPr>
        <w:pStyle w:val="snoski"/>
        <w:spacing w:after="240"/>
        <w:divId w:val="272326513"/>
      </w:pPr>
      <w:bookmarkStart w:id="14" w:name="a21"/>
      <w:bookmarkEnd w:id="14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20" w:anchor="a180" w:tooltip="+" w:history="1">
        <w:r>
          <w:rPr>
            <w:rStyle w:val="a3"/>
          </w:rPr>
          <w:t xml:space="preserve">абзацем </w:t>
        </w:r>
        <w:r>
          <w:rPr>
            <w:rStyle w:val="a3"/>
          </w:rPr>
          <w:t>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21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</w:t>
      </w:r>
      <w:r>
        <w:t>аза Президента Республики Беларусь от 4 июля 2017 г. № 240.</w:t>
      </w:r>
    </w:p>
    <w:p w:rsidR="00000000" w:rsidRDefault="005D521F">
      <w:pPr>
        <w:pStyle w:val="point"/>
        <w:divId w:val="272326513"/>
      </w:pPr>
      <w:bookmarkStart w:id="15" w:name="a15"/>
      <w:bookmarkEnd w:id="15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</w:t>
      </w:r>
      <w:r>
        <w:t>.</w:t>
      </w:r>
    </w:p>
    <w:p w:rsidR="00000000" w:rsidRDefault="005D521F">
      <w:pPr>
        <w:pStyle w:val="newncpi"/>
        <w:divId w:val="272326513"/>
      </w:pPr>
      <w:r>
        <w:t>Должность секретаря комиссии, входящего в его состав, мож</w:t>
      </w:r>
      <w:r>
        <w:t>ет вводиться в пределах установленной численности работников районного (городского) исполнительного комитета (местной администрации)</w:t>
      </w:r>
      <w:r>
        <w:t>.</w:t>
      </w:r>
    </w:p>
    <w:p w:rsidR="00000000" w:rsidRDefault="005D521F">
      <w:pPr>
        <w:pStyle w:val="newncpi"/>
        <w:divId w:val="272326513"/>
      </w:pPr>
      <w:r>
        <w:lastRenderedPageBreak/>
        <w:t xml:space="preserve">Секретарь комиссии, не входящий в ее состав, может являться работником организации, подчиненной соответствующему местному </w:t>
      </w:r>
      <w:r>
        <w:t>исполнительному и распорядительному органу</w:t>
      </w:r>
      <w:r>
        <w:t>.</w:t>
      </w:r>
    </w:p>
    <w:p w:rsidR="00000000" w:rsidRDefault="005D521F">
      <w:pPr>
        <w:pStyle w:val="newncpi"/>
        <w:divId w:val="272326513"/>
      </w:pPr>
      <w:r>
        <w:t>Оплата труда по должности секретаря осуществляется в порядке, установленном законодательством</w:t>
      </w:r>
      <w:r>
        <w:t>.</w:t>
      </w:r>
    </w:p>
    <w:p w:rsidR="00000000" w:rsidRDefault="005D521F">
      <w:pPr>
        <w:pStyle w:val="point"/>
        <w:divId w:val="272326513"/>
      </w:pPr>
      <w:bookmarkStart w:id="16" w:name="a12"/>
      <w:bookmarkEnd w:id="16"/>
      <w:r>
        <w:t>7. Председателем комиссии, как правило, является председатель районного (городского) Совета депутатов, а в местных ад</w:t>
      </w:r>
      <w:r>
        <w:t>министрациях – глава администрации района в городе.</w:t>
      </w:r>
    </w:p>
    <w:p w:rsidR="00000000" w:rsidRDefault="005D521F">
      <w:pPr>
        <w:pStyle w:val="newncpi"/>
        <w:divId w:val="272326513"/>
      </w:pPr>
      <w:r>
        <w:t>Председатель комиссии:</w:t>
      </w:r>
    </w:p>
    <w:p w:rsidR="00000000" w:rsidRDefault="005D521F">
      <w:pPr>
        <w:pStyle w:val="newncpi"/>
        <w:divId w:val="272326513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00000" w:rsidRDefault="005D521F">
      <w:pPr>
        <w:pStyle w:val="newncpi"/>
        <w:divId w:val="272326513"/>
      </w:pPr>
      <w:r>
        <w:t>проводит заседания комиссии и подписывает протоколы заседаний комиссии;</w:t>
      </w:r>
    </w:p>
    <w:p w:rsidR="00000000" w:rsidRDefault="005D521F">
      <w:pPr>
        <w:pStyle w:val="newncpi"/>
        <w:divId w:val="272326513"/>
      </w:pPr>
      <w:r>
        <w:t>плани</w:t>
      </w:r>
      <w:r>
        <w:t>рует работу комиссии;</w:t>
      </w:r>
    </w:p>
    <w:p w:rsidR="00000000" w:rsidRDefault="005D521F">
      <w:pPr>
        <w:pStyle w:val="newncpi"/>
        <w:divId w:val="272326513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000000" w:rsidRDefault="005D521F">
      <w:pPr>
        <w:pStyle w:val="newncpi"/>
        <w:divId w:val="272326513"/>
      </w:pPr>
      <w:r>
        <w:t>осуществляет иные функции в соответствии с законодательством.</w:t>
      </w:r>
    </w:p>
    <w:p w:rsidR="00000000" w:rsidRDefault="005D521F">
      <w:pPr>
        <w:pStyle w:val="newncpi"/>
        <w:divId w:val="272326513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00000" w:rsidRDefault="005D521F">
      <w:pPr>
        <w:pStyle w:val="point"/>
        <w:divId w:val="272326513"/>
      </w:pPr>
      <w:r>
        <w:t>8. Секретарь комиссии</w:t>
      </w:r>
      <w:r>
        <w:t>:</w:t>
      </w:r>
    </w:p>
    <w:p w:rsidR="00000000" w:rsidRDefault="005D521F">
      <w:pPr>
        <w:pStyle w:val="newncpi"/>
        <w:divId w:val="272326513"/>
      </w:pPr>
      <w:r>
        <w:t>осуществляет подготовку материалов для рассмотрения на заседании ком</w:t>
      </w:r>
      <w:r>
        <w:t>иссии</w:t>
      </w:r>
      <w:r>
        <w:t>;</w:t>
      </w:r>
    </w:p>
    <w:p w:rsidR="00000000" w:rsidRDefault="005D521F">
      <w:pPr>
        <w:pStyle w:val="newncpi"/>
        <w:divId w:val="272326513"/>
      </w:pPr>
      <w:r>
        <w:t>осуществляет подготовку заседаний комиссии</w:t>
      </w:r>
      <w:r>
        <w:t>;</w:t>
      </w:r>
    </w:p>
    <w:p w:rsidR="00000000" w:rsidRDefault="005D521F">
      <w:pPr>
        <w:pStyle w:val="newncpi"/>
        <w:divId w:val="272326513"/>
      </w:pPr>
      <w:r>
        <w:t>оформляет протоколы заседаний и решения комиссии</w:t>
      </w:r>
      <w:r>
        <w:t>;</w:t>
      </w:r>
    </w:p>
    <w:p w:rsidR="00000000" w:rsidRDefault="005D521F">
      <w:pPr>
        <w:pStyle w:val="newncpi"/>
        <w:divId w:val="272326513"/>
      </w:pPr>
      <w:r>
        <w:t>ведет делопроизводство в комиссии</w:t>
      </w:r>
      <w:r>
        <w:t>;</w:t>
      </w:r>
    </w:p>
    <w:p w:rsidR="00000000" w:rsidRDefault="005D521F">
      <w:pPr>
        <w:pStyle w:val="newncpi"/>
        <w:divId w:val="272326513"/>
      </w:pPr>
      <w:r>
        <w:t>осуществляет иные функции, возложенные на него председателем комиссии</w:t>
      </w:r>
      <w:r>
        <w:t>.</w:t>
      </w:r>
    </w:p>
    <w:p w:rsidR="00000000" w:rsidRDefault="005D521F">
      <w:pPr>
        <w:pStyle w:val="point"/>
        <w:divId w:val="272326513"/>
      </w:pPr>
      <w:bookmarkStart w:id="17" w:name="a13"/>
      <w:bookmarkEnd w:id="17"/>
      <w:r>
        <w:t>9. В состав комиссии включаются депутаты всех уро</w:t>
      </w:r>
      <w:r>
        <w:t>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</w:t>
      </w:r>
      <w:r>
        <w:t>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000000" w:rsidRDefault="005D521F">
      <w:pPr>
        <w:pStyle w:val="point"/>
        <w:divId w:val="272326513"/>
      </w:pPr>
      <w:r>
        <w:t>10. Персональный состав комиссии утверждается решением районного (городского) исполнительного комитета (местной администрац</w:t>
      </w:r>
      <w:r>
        <w:t>ии), которым (которой) она создана.</w:t>
      </w:r>
    </w:p>
    <w:p w:rsidR="00000000" w:rsidRDefault="005D521F">
      <w:pPr>
        <w:pStyle w:val="point"/>
        <w:divId w:val="272326513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00000" w:rsidRDefault="005D521F">
      <w:pPr>
        <w:pStyle w:val="newncpi"/>
        <w:divId w:val="272326513"/>
      </w:pPr>
      <w:r>
        <w:t>Заседания комиссии считаются правомочными при наличии не менее двух трете</w:t>
      </w:r>
      <w:r>
        <w:t>й ее членов.</w:t>
      </w:r>
    </w:p>
    <w:p w:rsidR="00000000" w:rsidRDefault="005D521F">
      <w:pPr>
        <w:pStyle w:val="point"/>
        <w:divId w:val="272326513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00000" w:rsidRDefault="005D521F">
      <w:pPr>
        <w:pStyle w:val="newncpi"/>
        <w:divId w:val="272326513"/>
      </w:pPr>
      <w:r>
        <w:t>Решение считае</w:t>
      </w:r>
      <w:r>
        <w:t>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0000" w:rsidRDefault="005D521F">
      <w:pPr>
        <w:pStyle w:val="point"/>
        <w:divId w:val="272326513"/>
      </w:pPr>
      <w:r>
        <w:t>13. В протоколе заседания ком</w:t>
      </w:r>
      <w:r>
        <w:t>иссии указываются:</w:t>
      </w:r>
    </w:p>
    <w:p w:rsidR="00000000" w:rsidRDefault="005D521F">
      <w:pPr>
        <w:pStyle w:val="newncpi"/>
        <w:divId w:val="272326513"/>
      </w:pPr>
      <w:r>
        <w:lastRenderedPageBreak/>
        <w:t>дата и место проведения заседания;</w:t>
      </w:r>
    </w:p>
    <w:p w:rsidR="00000000" w:rsidRDefault="005D521F">
      <w:pPr>
        <w:pStyle w:val="newncpi"/>
        <w:divId w:val="272326513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00000" w:rsidRDefault="005D521F">
      <w:pPr>
        <w:pStyle w:val="newncpi"/>
        <w:divId w:val="272326513"/>
      </w:pPr>
      <w:r>
        <w:t>председательствующий на заседании;</w:t>
      </w:r>
    </w:p>
    <w:p w:rsidR="00000000" w:rsidRDefault="005D521F">
      <w:pPr>
        <w:pStyle w:val="newncpi"/>
        <w:divId w:val="272326513"/>
      </w:pPr>
      <w:r>
        <w:t>содержание рассматриваемых вопросов с изложением</w:t>
      </w:r>
      <w:r>
        <w:t xml:space="preserve"> принятых по ним решений и обоснованием мотивов их принятия;</w:t>
      </w:r>
    </w:p>
    <w:p w:rsidR="00000000" w:rsidRDefault="005D521F">
      <w:pPr>
        <w:pStyle w:val="newncpi"/>
        <w:divId w:val="272326513"/>
      </w:pPr>
      <w:r>
        <w:t>результаты голосования и принятые решения.</w:t>
      </w:r>
    </w:p>
    <w:p w:rsidR="00000000" w:rsidRDefault="005D521F">
      <w:pPr>
        <w:pStyle w:val="point"/>
        <w:divId w:val="272326513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</w:t>
      </w:r>
      <w:r>
        <w:t>и комиссии.</w:t>
      </w:r>
    </w:p>
    <w:p w:rsidR="00000000" w:rsidRDefault="005D521F">
      <w:pPr>
        <w:pStyle w:val="point"/>
        <w:divId w:val="272326513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000000" w:rsidRDefault="005D521F">
      <w:pPr>
        <w:pStyle w:val="point"/>
        <w:divId w:val="272326513"/>
      </w:pPr>
      <w:bookmarkStart w:id="18" w:name="a22"/>
      <w:bookmarkEnd w:id="18"/>
      <w:r>
        <w:t>1</w:t>
      </w:r>
      <w:r>
        <w:t>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</w:t>
      </w:r>
      <w:r>
        <w:t>ией используется база данных.</w:t>
      </w:r>
    </w:p>
    <w:p w:rsidR="00000000" w:rsidRDefault="005D521F">
      <w:pPr>
        <w:pStyle w:val="point"/>
        <w:divId w:val="272326513"/>
      </w:pPr>
      <w:r>
        <w:t>17. Исключен.</w:t>
      </w:r>
    </w:p>
    <w:p w:rsidR="00000000" w:rsidRDefault="005D521F">
      <w:pPr>
        <w:pStyle w:val="point"/>
        <w:divId w:val="272326513"/>
      </w:pPr>
      <w:r>
        <w:t>18. Исключен.</w:t>
      </w:r>
    </w:p>
    <w:p w:rsidR="00000000" w:rsidRDefault="005D521F">
      <w:pPr>
        <w:pStyle w:val="point"/>
        <w:divId w:val="272326513"/>
      </w:pPr>
      <w:bookmarkStart w:id="19" w:name="a27"/>
      <w:bookmarkEnd w:id="19"/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</w:t>
      </w:r>
      <w:r>
        <w:t>ют работу с гражданами, сведения о которых содержатся в нем, в том числе рассматривают их заявления.</w:t>
      </w:r>
    </w:p>
    <w:p w:rsidR="00000000" w:rsidRDefault="005D521F">
      <w:pPr>
        <w:pStyle w:val="point"/>
        <w:divId w:val="272326513"/>
      </w:pPr>
      <w:bookmarkStart w:id="20" w:name="a28"/>
      <w:bookmarkEnd w:id="20"/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00000" w:rsidRDefault="005D521F">
      <w:pPr>
        <w:pStyle w:val="newncpi"/>
        <w:divId w:val="272326513"/>
      </w:pPr>
      <w:bookmarkStart w:id="21" w:name="a37"/>
      <w:bookmarkEnd w:id="21"/>
      <w:r>
        <w:t>до 26-го</w:t>
      </w:r>
      <w:r>
        <w:t xml:space="preserve">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</w:t>
      </w:r>
      <w:r>
        <w:t>ыми ключами проверки электронной цифровой подписи Республики Беларусь;</w:t>
      </w:r>
    </w:p>
    <w:p w:rsidR="00000000" w:rsidRDefault="005D521F">
      <w:pPr>
        <w:pStyle w:val="newncpi"/>
        <w:divId w:val="272326513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</w:t>
      </w:r>
      <w:r>
        <w:t xml:space="preserve">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</w:t>
      </w:r>
      <w:r>
        <w:t>ами проверки электронной цифровой подписи Республики Беларусь.</w:t>
      </w:r>
    </w:p>
    <w:p w:rsidR="00000000" w:rsidRDefault="005D521F">
      <w:pPr>
        <w:pStyle w:val="newncpi"/>
        <w:divId w:val="272326513"/>
      </w:pPr>
      <w:bookmarkStart w:id="22" w:name="a31"/>
      <w:bookmarkEnd w:id="22"/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</w:t>
      </w:r>
      <w:r>
        <w:t>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000000" w:rsidRDefault="005D521F">
      <w:pPr>
        <w:pStyle w:val="newncpi"/>
        <w:divId w:val="272326513"/>
      </w:pPr>
      <w:r>
        <w:t>Список трудоспособных граждан</w:t>
      </w:r>
      <w:r>
        <w:t>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</w:t>
      </w:r>
      <w:r>
        <w:t xml:space="preserve">у «Небанковская кредитно-финансовая организация «Единое расчетное </w:t>
      </w:r>
      <w:r>
        <w:lastRenderedPageBreak/>
        <w:t>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</w:t>
      </w:r>
      <w:r>
        <w:t>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</w:t>
      </w:r>
      <w:r>
        <w:t>илым помещением.</w:t>
      </w:r>
    </w:p>
    <w:p w:rsidR="00000000" w:rsidRDefault="005D521F">
      <w:pPr>
        <w:pStyle w:val="point"/>
        <w:divId w:val="272326513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000000" w:rsidRDefault="005D521F">
      <w:pPr>
        <w:pStyle w:val="newncpi"/>
        <w:divId w:val="272326513"/>
      </w:pPr>
      <w:r>
        <w:t>до 7-го числа подписывается в базе данных председ</w:t>
      </w:r>
      <w:r>
        <w:t xml:space="preserve">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</w:t>
      </w:r>
      <w:r>
        <w:t>подписи Республики Беларусь;</w:t>
      </w:r>
    </w:p>
    <w:p w:rsidR="00000000" w:rsidRDefault="005D521F">
      <w:pPr>
        <w:pStyle w:val="newncpi"/>
        <w:divId w:val="272326513"/>
      </w:pPr>
      <w: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</w:t>
      </w:r>
      <w:r>
        <w:t xml:space="preserve">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</w:t>
      </w:r>
      <w:r>
        <w:t>Беларусь.</w:t>
      </w:r>
    </w:p>
    <w:p w:rsidR="00000000" w:rsidRDefault="005D521F">
      <w:pPr>
        <w:pStyle w:val="newncpi"/>
        <w:divId w:val="272326513"/>
      </w:pPr>
      <w:r>
        <w:t xml:space="preserve"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</w:t>
      </w:r>
      <w:r>
        <w:t>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</w:t>
      </w:r>
      <w:r>
        <w:t>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000000" w:rsidRDefault="005D521F">
      <w:pPr>
        <w:pStyle w:val="point"/>
        <w:divId w:val="272326513"/>
      </w:pPr>
      <w:bookmarkStart w:id="23" w:name="a30"/>
      <w:bookmarkEnd w:id="23"/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</w:t>
      </w:r>
      <w:r>
        <w:t>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</w:t>
      </w:r>
      <w:r>
        <w:t xml:space="preserve"> периоды.</w:t>
      </w:r>
    </w:p>
    <w:p w:rsidR="00000000" w:rsidRDefault="005D521F">
      <w:pPr>
        <w:pStyle w:val="newncpi"/>
        <w:divId w:val="272326513"/>
      </w:pPr>
      <w: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</w:t>
      </w:r>
      <w:hyperlink w:anchor="a36" w:tooltip="+" w:history="1">
        <w:r>
          <w:rPr>
            <w:rStyle w:val="a3"/>
          </w:rPr>
          <w:t>абзаце пятом</w:t>
        </w:r>
      </w:hyperlink>
      <w:r>
        <w:t xml:space="preserve"> пункта 4 настоящего Полож</w:t>
      </w:r>
      <w:r>
        <w:t>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</w:t>
      </w:r>
      <w:r>
        <w:t>т на их оказание (далее – пересмотренные списки).</w:t>
      </w:r>
    </w:p>
    <w:p w:rsidR="00000000" w:rsidRDefault="005D521F">
      <w:pPr>
        <w:pStyle w:val="newncpi"/>
        <w:divId w:val="272326513"/>
      </w:pPr>
      <w:bookmarkStart w:id="24" w:name="a29"/>
      <w:bookmarkEnd w:id="24"/>
      <w:r>
        <w:t xml:space="preserve">Пересмотренные списки подписываются и утверждаются в месяце их формирования в порядке, установленном абзацами </w:t>
      </w:r>
      <w:hyperlink w:anchor="a37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20 настоящего Положения.</w:t>
      </w:r>
    </w:p>
    <w:p w:rsidR="00000000" w:rsidRDefault="005D521F">
      <w:pPr>
        <w:pStyle w:val="newncpi"/>
        <w:divId w:val="272326513"/>
      </w:pPr>
      <w:r>
        <w:t>У</w:t>
      </w:r>
      <w:r>
        <w:t>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</w:t>
      </w:r>
      <w:r>
        <w:t>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</w:t>
      </w:r>
      <w:r>
        <w:t>щно-коммунальные услуги и платы за пользование жилым помещением.</w:t>
      </w:r>
    </w:p>
    <w:p w:rsidR="00000000" w:rsidRDefault="005D521F">
      <w:pPr>
        <w:pStyle w:val="point"/>
        <w:divId w:val="272326513"/>
      </w:pPr>
      <w:bookmarkStart w:id="25" w:name="a32"/>
      <w:bookmarkEnd w:id="25"/>
      <w:r>
        <w:lastRenderedPageBreak/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000000" w:rsidRDefault="005D521F">
      <w:pPr>
        <w:pStyle w:val="point"/>
        <w:divId w:val="272326513"/>
      </w:pPr>
      <w:bookmarkStart w:id="26" w:name="a14"/>
      <w:bookmarkEnd w:id="26"/>
      <w:r>
        <w:t>21. Информирование граждан об оплате услуг с возмещением затрат осуществляется путем включения соответствующей информации в извещение</w:t>
      </w:r>
      <w:r>
        <w:t xml:space="preserve"> о размере платы за жилищно-коммунальные услуги и платы за пользование жилым помещением.</w:t>
      </w:r>
    </w:p>
    <w:p w:rsidR="00000000" w:rsidRDefault="005D521F">
      <w:pPr>
        <w:pStyle w:val="point"/>
        <w:divId w:val="272326513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000000" w:rsidRDefault="005D521F">
      <w:pPr>
        <w:pStyle w:val="newncpi"/>
        <w:divId w:val="272326513"/>
      </w:pPr>
      <w:r>
        <w:t> </w:t>
      </w:r>
    </w:p>
    <w:p w:rsidR="00000000" w:rsidRDefault="005D521F">
      <w:pPr>
        <w:pStyle w:val="newncpi"/>
        <w:divId w:val="1612386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123860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append1"/>
            </w:pPr>
            <w:bookmarkStart w:id="27" w:name="a3"/>
            <w:bookmarkEnd w:id="27"/>
            <w:r>
              <w:t>Приложение</w:t>
            </w:r>
          </w:p>
          <w:p w:rsidR="00000000" w:rsidRDefault="005D521F">
            <w:pPr>
              <w:pStyle w:val="append"/>
            </w:pPr>
            <w:r>
              <w:t>к Прим</w:t>
            </w:r>
            <w:r>
              <w:t xml:space="preserve">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000000" w:rsidRDefault="005D521F">
      <w:pPr>
        <w:pStyle w:val="begform"/>
        <w:divId w:val="161238601"/>
      </w:pPr>
      <w:r>
        <w:t> </w:t>
      </w:r>
    </w:p>
    <w:p w:rsidR="00000000" w:rsidRDefault="005D521F">
      <w:pPr>
        <w:pStyle w:val="onestring"/>
        <w:divId w:val="161238601"/>
      </w:pPr>
      <w:bookmarkStart w:id="28" w:name="a11"/>
      <w:bookmarkEnd w:id="28"/>
      <w:r>
        <w:t>Форма</w:t>
      </w:r>
    </w:p>
    <w:p w:rsidR="00000000" w:rsidRDefault="005D521F">
      <w:pPr>
        <w:pStyle w:val="newncpi"/>
        <w:divId w:val="161238601"/>
      </w:pPr>
      <w:r>
        <w:t> </w:t>
      </w:r>
    </w:p>
    <w:p w:rsidR="00000000" w:rsidRDefault="005D521F">
      <w:pPr>
        <w:pStyle w:val="newncpi0"/>
        <w:ind w:left="5387"/>
        <w:jc w:val="left"/>
        <w:divId w:val="161238601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000000" w:rsidRDefault="005D521F">
      <w:pPr>
        <w:pStyle w:val="newncpi0"/>
        <w:ind w:left="5387"/>
        <w:divId w:val="161238601"/>
      </w:pPr>
      <w:r>
        <w:t>________________________</w:t>
      </w:r>
    </w:p>
    <w:p w:rsidR="00000000" w:rsidRDefault="005D521F">
      <w:pPr>
        <w:pStyle w:val="titlep"/>
        <w:divId w:val="161238601"/>
      </w:pPr>
      <w:r>
        <w:t>ЗАЯВЛЕНИЕ</w:t>
      </w:r>
    </w:p>
    <w:p w:rsidR="00000000" w:rsidRDefault="005D521F">
      <w:pPr>
        <w:pStyle w:val="newncpi0"/>
        <w:divId w:val="161238601"/>
      </w:pPr>
      <w:r>
        <w:t>Фамилия, собственное имя, отчество (если таковое имеется) _____________________________________________________________________________</w:t>
      </w:r>
    </w:p>
    <w:p w:rsidR="00000000" w:rsidRDefault="005D521F">
      <w:pPr>
        <w:pStyle w:val="newncpi0"/>
        <w:divId w:val="161238601"/>
      </w:pPr>
      <w:r>
        <w:t>Число, месяц, год рождения _____________________________________________________</w:t>
      </w:r>
    </w:p>
    <w:p w:rsidR="00000000" w:rsidRDefault="005D521F">
      <w:pPr>
        <w:pStyle w:val="newncpi0"/>
        <w:divId w:val="161238601"/>
      </w:pPr>
      <w:r>
        <w:t>Наим</w:t>
      </w:r>
      <w:r>
        <w:t>енование документа, удостоверяющего личность, ______________________________</w:t>
      </w:r>
    </w:p>
    <w:p w:rsidR="00000000" w:rsidRDefault="005D521F">
      <w:pPr>
        <w:pStyle w:val="newncpi0"/>
        <w:divId w:val="161238601"/>
      </w:pPr>
      <w:r>
        <w:t>серия ____________ № _______________, _________________________________________</w:t>
      </w:r>
    </w:p>
    <w:p w:rsidR="00000000" w:rsidRDefault="005D521F">
      <w:pPr>
        <w:pStyle w:val="undline"/>
        <w:ind w:left="6096"/>
        <w:divId w:val="161238601"/>
      </w:pPr>
      <w:r>
        <w:t>(когда и кем выдан)</w:t>
      </w:r>
    </w:p>
    <w:p w:rsidR="00000000" w:rsidRDefault="005D521F">
      <w:pPr>
        <w:pStyle w:val="newncpi0"/>
        <w:divId w:val="161238601"/>
      </w:pPr>
      <w:r>
        <w:t>Зарегистрирован по адресу: ____________________________________________________</w:t>
      </w:r>
      <w:r>
        <w:t>_</w:t>
      </w:r>
    </w:p>
    <w:p w:rsidR="00000000" w:rsidRDefault="005D521F">
      <w:pPr>
        <w:pStyle w:val="newncpi"/>
        <w:divId w:val="161238601"/>
      </w:pPr>
      <w:r>
        <w:t>Прошу освободить меня (члена моей семьи) __________________________________</w:t>
      </w:r>
    </w:p>
    <w:p w:rsidR="00000000" w:rsidRDefault="005D521F">
      <w:pPr>
        <w:pStyle w:val="undline"/>
        <w:ind w:left="6521"/>
        <w:divId w:val="161238601"/>
      </w:pPr>
      <w:r>
        <w:t>(фамилия,</w:t>
      </w:r>
    </w:p>
    <w:p w:rsidR="00000000" w:rsidRDefault="005D521F">
      <w:pPr>
        <w:pStyle w:val="newncpi0"/>
        <w:divId w:val="161238601"/>
      </w:pPr>
      <w:r>
        <w:t>_____________________________________________________________________________</w:t>
      </w:r>
    </w:p>
    <w:p w:rsidR="00000000" w:rsidRDefault="005D521F">
      <w:pPr>
        <w:pStyle w:val="undline"/>
        <w:jc w:val="center"/>
        <w:divId w:val="161238601"/>
      </w:pPr>
      <w:r>
        <w:t>собственное имя, отчество (если таковое имеется) члена семьи, степень родства)</w:t>
      </w:r>
    </w:p>
    <w:p w:rsidR="00000000" w:rsidRDefault="005D521F">
      <w:pPr>
        <w:pStyle w:val="newncpi0"/>
        <w:divId w:val="161238601"/>
      </w:pPr>
      <w:r>
        <w:t>от оплаты у</w:t>
      </w:r>
      <w:r>
        <w:t>слуг с возмещением затрат по причине __________________________________</w:t>
      </w:r>
    </w:p>
    <w:p w:rsidR="00000000" w:rsidRDefault="005D521F">
      <w:pPr>
        <w:pStyle w:val="newncpi0"/>
        <w:divId w:val="161238601"/>
      </w:pPr>
      <w:r>
        <w:t>_____________________________________________________________________________</w:t>
      </w:r>
    </w:p>
    <w:p w:rsidR="00000000" w:rsidRDefault="005D521F">
      <w:pPr>
        <w:pStyle w:val="newncpi0"/>
        <w:divId w:val="161238601"/>
      </w:pPr>
      <w:r>
        <w:t>Член семьи:</w:t>
      </w:r>
    </w:p>
    <w:p w:rsidR="00000000" w:rsidRDefault="005D521F">
      <w:pPr>
        <w:pStyle w:val="newncpi0"/>
        <w:divId w:val="161238601"/>
      </w:pPr>
      <w:r>
        <w:lastRenderedPageBreak/>
        <w:t>Фамилия, собственное имя, отчество (если таковое имеется) ____________________________________</w:t>
      </w:r>
      <w:r>
        <w:t>_________________________________________</w:t>
      </w:r>
    </w:p>
    <w:p w:rsidR="00000000" w:rsidRDefault="005D521F">
      <w:pPr>
        <w:pStyle w:val="newncpi0"/>
        <w:divId w:val="161238601"/>
      </w:pPr>
      <w:r>
        <w:t>Число, месяц, год рождения _____________________________________________________</w:t>
      </w:r>
    </w:p>
    <w:p w:rsidR="00000000" w:rsidRDefault="005D521F">
      <w:pPr>
        <w:pStyle w:val="newncpi0"/>
        <w:divId w:val="161238601"/>
      </w:pPr>
      <w:r>
        <w:t>Наименование документа, удостоверяющего личность, ______________________________</w:t>
      </w:r>
    </w:p>
    <w:p w:rsidR="00000000" w:rsidRDefault="005D521F">
      <w:pPr>
        <w:pStyle w:val="newncpi0"/>
        <w:divId w:val="161238601"/>
      </w:pPr>
      <w:r>
        <w:t>серия ____________ № _______________, ______________</w:t>
      </w:r>
      <w:r>
        <w:t>___________________________</w:t>
      </w:r>
    </w:p>
    <w:p w:rsidR="00000000" w:rsidRDefault="005D521F">
      <w:pPr>
        <w:pStyle w:val="undline"/>
        <w:ind w:left="5812"/>
        <w:divId w:val="161238601"/>
      </w:pPr>
      <w:r>
        <w:t>(когда и кем выдан)</w:t>
      </w:r>
    </w:p>
    <w:p w:rsidR="00000000" w:rsidRDefault="005D521F">
      <w:pPr>
        <w:pStyle w:val="newncpi0"/>
        <w:divId w:val="161238601"/>
      </w:pPr>
      <w:r>
        <w:t>Зарегистрирован по адресу: _____________________________________________________</w:t>
      </w:r>
    </w:p>
    <w:p w:rsidR="00000000" w:rsidRDefault="005D521F">
      <w:pPr>
        <w:pStyle w:val="newncpi0"/>
        <w:divId w:val="161238601"/>
      </w:pPr>
      <w:r>
        <w:t>Документы, подтверждающие указанную причину, прилагаются.</w:t>
      </w:r>
    </w:p>
    <w:p w:rsidR="00000000" w:rsidRDefault="005D521F">
      <w:pPr>
        <w:pStyle w:val="newncpi0"/>
        <w:divId w:val="161238601"/>
      </w:pPr>
      <w:r>
        <w:t>Приложение: _________________________________________________________</w:t>
      </w:r>
      <w:r>
        <w:t>________</w:t>
      </w:r>
    </w:p>
    <w:p w:rsidR="00000000" w:rsidRDefault="005D521F">
      <w:pPr>
        <w:pStyle w:val="newncpi0"/>
        <w:divId w:val="161238601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000000" w:rsidRDefault="005D521F">
      <w:pPr>
        <w:pStyle w:val="newncpi0"/>
        <w:divId w:val="161238601"/>
      </w:pPr>
      <w:r>
        <w:t>_____________________________________________________________________________</w:t>
      </w:r>
    </w:p>
    <w:p w:rsidR="00000000" w:rsidRDefault="005D521F">
      <w:pPr>
        <w:pStyle w:val="newncpi0"/>
        <w:divId w:val="161238601"/>
      </w:pPr>
      <w:r>
        <w:t>Достоверность и полноту изложенных в настоящем заявлении сведений подтверждаю.</w:t>
      </w:r>
    </w:p>
    <w:p w:rsidR="00000000" w:rsidRDefault="005D521F">
      <w:pPr>
        <w:pStyle w:val="newncpi0"/>
        <w:divId w:val="1612386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61238601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newncpi0"/>
            </w:pPr>
            <w:r>
              <w:t>____ _____________ 20__ г.</w:t>
            </w:r>
          </w:p>
        </w:tc>
      </w:tr>
      <w:tr w:rsidR="00000000">
        <w:trPr>
          <w:divId w:val="161238601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newncpi0"/>
            </w:pPr>
            <w:r>
              <w:t> </w:t>
            </w:r>
          </w:p>
        </w:tc>
      </w:tr>
    </w:tbl>
    <w:p w:rsidR="00000000" w:rsidRDefault="005D521F">
      <w:pPr>
        <w:pStyle w:val="newncpi0"/>
        <w:divId w:val="161238601"/>
      </w:pPr>
      <w:r>
        <w:t> </w:t>
      </w:r>
    </w:p>
    <w:p w:rsidR="00000000" w:rsidRDefault="005D521F">
      <w:pPr>
        <w:pStyle w:val="newncpi0"/>
        <w:divId w:val="161238601"/>
      </w:pPr>
      <w:r>
        <w:t>Секретарь, работник,</w:t>
      </w:r>
    </w:p>
    <w:p w:rsidR="00000000" w:rsidRDefault="005D521F">
      <w:pPr>
        <w:pStyle w:val="newncpi0"/>
        <w:divId w:val="161238601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407"/>
      </w:tblGrid>
      <w:tr w:rsidR="00000000">
        <w:trPr>
          <w:divId w:val="161238601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newncpi0"/>
            </w:pPr>
            <w:r>
              <w:t>____________________</w:t>
            </w:r>
          </w:p>
        </w:tc>
      </w:tr>
      <w:tr w:rsidR="00000000">
        <w:trPr>
          <w:divId w:val="161238601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21F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000000" w:rsidRDefault="005D521F">
      <w:pPr>
        <w:pStyle w:val="endform"/>
        <w:divId w:val="161238601"/>
      </w:pPr>
      <w:r>
        <w:t> </w:t>
      </w:r>
    </w:p>
    <w:p w:rsidR="005D521F" w:rsidRDefault="005D521F">
      <w:pPr>
        <w:pStyle w:val="newncpi"/>
        <w:divId w:val="161238601"/>
      </w:pPr>
      <w:r>
        <w:t> </w:t>
      </w:r>
    </w:p>
    <w:sectPr w:rsidR="005D521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FB"/>
    <w:rsid w:val="000864FB"/>
    <w:rsid w:val="005D521F"/>
    <w:rsid w:val="008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0BBA-FDEF-493E-BDD1-321411CF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40;&#1043;&#1056;&#1059;&#1047;&#1050;&#1048;\tx.dll%3fd=659174&amp;a=1" TargetMode="External"/><Relationship Id="rId13" Type="http://schemas.openxmlformats.org/officeDocument/2006/relationships/hyperlink" Target="file:///D:\&#1047;&#1040;&#1043;&#1056;&#1059;&#1047;&#1050;&#1048;\tx.dll%3fd=299369&amp;a=59" TargetMode="External"/><Relationship Id="rId18" Type="http://schemas.openxmlformats.org/officeDocument/2006/relationships/hyperlink" Target="file:///D:\&#1047;&#1040;&#1043;&#1056;&#1059;&#1047;&#1050;&#1048;\tx.dll%3fd=350022&amp;a=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40;&#1043;&#1056;&#1059;&#1047;&#1050;&#1048;\tx.dll%3fd=350022&amp;a=54" TargetMode="External"/><Relationship Id="rId7" Type="http://schemas.openxmlformats.org/officeDocument/2006/relationships/hyperlink" Target="file:///D:\&#1047;&#1040;&#1043;&#1056;&#1059;&#1047;&#1050;&#1048;\tx.dll%3fd=650564&amp;a=1" TargetMode="External"/><Relationship Id="rId12" Type="http://schemas.openxmlformats.org/officeDocument/2006/relationships/hyperlink" Target="file:///D:\&#1047;&#1040;&#1043;&#1056;&#1059;&#1047;&#1050;&#1048;\tx.dll%3fd=659174&amp;a=1" TargetMode="External"/><Relationship Id="rId17" Type="http://schemas.openxmlformats.org/officeDocument/2006/relationships/hyperlink" Target="file:///D:\&#1047;&#1040;&#1043;&#1056;&#1059;&#1047;&#1050;&#1048;\tx.dll%3fd=350022&amp;a=8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40;&#1043;&#1056;&#1059;&#1047;&#1050;&#1048;\tx.dll%3fd=229404&amp;a=285" TargetMode="External"/><Relationship Id="rId20" Type="http://schemas.openxmlformats.org/officeDocument/2006/relationships/hyperlink" Target="file:///D:\&#1047;&#1040;&#1043;&#1056;&#1059;&#1047;&#1050;&#1048;\tx.dll%3fd=229404&amp;a=180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40;&#1043;&#1056;&#1059;&#1047;&#1050;&#1048;\tx.dll%3fd=540617&amp;a=1" TargetMode="External"/><Relationship Id="rId11" Type="http://schemas.openxmlformats.org/officeDocument/2006/relationships/hyperlink" Target="file:///D:\&#1047;&#1040;&#1043;&#1056;&#1059;&#1047;&#1050;&#1048;\tx.dll%3fd=659174&amp;a=1" TargetMode="External"/><Relationship Id="rId5" Type="http://schemas.openxmlformats.org/officeDocument/2006/relationships/hyperlink" Target="file:///D:\&#1047;&#1040;&#1043;&#1056;&#1059;&#1047;&#1050;&#1048;\tx.dll%3fd=394186&amp;a=13" TargetMode="External"/><Relationship Id="rId15" Type="http://schemas.openxmlformats.org/officeDocument/2006/relationships/hyperlink" Target="file:///D:\&#1047;&#1040;&#1043;&#1056;&#1059;&#1047;&#1050;&#1048;\tx.dll%3fd=299369&amp;a=12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47;&#1040;&#1043;&#1056;&#1059;&#1047;&#1050;&#1048;\tx.dll%3fd=659174&amp;a=1" TargetMode="External"/><Relationship Id="rId19" Type="http://schemas.openxmlformats.org/officeDocument/2006/relationships/hyperlink" Target="file:///D:\&#1047;&#1040;&#1043;&#1056;&#1059;&#1047;&#1050;&#1048;\tx.dll%3fd=371771&amp;a=12" TargetMode="External"/><Relationship Id="rId4" Type="http://schemas.openxmlformats.org/officeDocument/2006/relationships/hyperlink" Target="file:///D:\&#1047;&#1040;&#1043;&#1056;&#1059;&#1047;&#1050;&#1048;\tx.dll%3fd=388522&amp;a=1" TargetMode="External"/><Relationship Id="rId9" Type="http://schemas.openxmlformats.org/officeDocument/2006/relationships/hyperlink" Target="file:///D:\&#1047;&#1040;&#1043;&#1056;&#1059;&#1047;&#1050;&#1048;\tx.dll%3fd=659174&amp;a=1" TargetMode="External"/><Relationship Id="rId14" Type="http://schemas.openxmlformats.org/officeDocument/2006/relationships/hyperlink" Target="file:///D:\&#1047;&#1040;&#1043;&#1056;&#1059;&#1047;&#1050;&#1048;\tx.dll%3fd=299369&amp;a=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Комиссия по содействию занятости</cp:lastModifiedBy>
  <cp:revision>2</cp:revision>
  <dcterms:created xsi:type="dcterms:W3CDTF">2024-05-23T05:49:00Z</dcterms:created>
  <dcterms:modified xsi:type="dcterms:W3CDTF">2024-05-23T05:49:00Z</dcterms:modified>
</cp:coreProperties>
</file>