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2155B" w14:textId="31375484" w:rsidR="002D2FDE" w:rsidRDefault="002D2FDE" w:rsidP="00AD52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</w:pPr>
      <w:r w:rsidRPr="002D2FDE"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  <w:fldChar w:fldCharType="begin"/>
      </w:r>
      <w:r w:rsidRPr="002D2FDE"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  <w:instrText xml:space="preserve"> HYPERLINK "http://www.slova.by/obshchestvo/15548-kakaya-otvetstvennost-za-nepovinovenie-i-soprotivlenie-sotrudnikam-milicii" \o "Какая ответственность за неповиновение и сопротивление сотрудникам милиции" </w:instrText>
      </w:r>
      <w:r w:rsidRPr="002D2FDE"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  <w:fldChar w:fldCharType="separate"/>
      </w:r>
      <w:r w:rsidRPr="002D2FDE"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u w:val="single"/>
          <w:lang w:eastAsia="ru-RU"/>
        </w:rPr>
        <w:t>Какая ответственность за неповиновение и сопротивление сотрудникам милиции</w:t>
      </w:r>
      <w:r w:rsidRPr="002D2FDE"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  <w:fldChar w:fldCharType="end"/>
      </w:r>
    </w:p>
    <w:p w14:paraId="32B21097" w14:textId="77777777" w:rsidR="002D2FDE" w:rsidRPr="002D2FDE" w:rsidRDefault="002D2FDE" w:rsidP="00C454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</w:pPr>
    </w:p>
    <w:p w14:paraId="41519DE5" w14:textId="77777777" w:rsidR="00C454DA" w:rsidRDefault="002D2FDE" w:rsidP="00C45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2FDE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большинстве случаев (99 процентов) граждане в состоянии опьянения стараются доказать свою правоту сотрудникам органов внутренних дел всеми возможными для них способами: повышенным тоном общения, употреблением нецензурной лексики, обещаниями разобраться с «обидчиками» и непосредственно с использованием своих кулаков и грубой физической силы. Хотя в момент совершения указанных действий редко кто из них задумывается: «А правильно ли я поступаю?», «Какое наказание мне может грозить за неповиновение либо сопротивление?». И только тогда, когда сознание начинает трезво мыслить, человек понимает всю тяжесть совершённых им деяний и реальн</w:t>
      </w:r>
      <w:r w:rsidR="00C454DA">
        <w:rPr>
          <w:rFonts w:ascii="Times New Roman" w:eastAsia="Times New Roman" w:hAnsi="Times New Roman" w:cs="Times New Roman"/>
          <w:sz w:val="30"/>
          <w:szCs w:val="30"/>
          <w:lang w:eastAsia="ru-RU"/>
        </w:rPr>
        <w:t>ую угрозу возможного наказания.</w:t>
      </w:r>
    </w:p>
    <w:p w14:paraId="7D8F1671" w14:textId="77777777" w:rsidR="00C454DA" w:rsidRDefault="002D2FDE" w:rsidP="00C454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чём разница между неповиновением и сопротивлением? Неповиновение – это действия, которые выражаются в невыполнении требований сотрудника органов внутренних дел. Например, попытка сесть, а не идти, попытаться убежать, а не проследовать в служебную машину. За </w:t>
      </w:r>
      <w:r w:rsidRPr="00C454D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неповиновение сотруднику милиции</w:t>
      </w:r>
      <w:r w:rsidRPr="002D2F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предусмотрена административ</w:t>
      </w:r>
      <w:r w:rsidR="00C45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ная </w:t>
      </w:r>
      <w:r w:rsidR="00C454DA" w:rsidRPr="00C454D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ответственность</w:t>
      </w:r>
      <w:r w:rsidR="00C454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454DA" w:rsidRPr="00C454D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статье 24.3</w:t>
      </w:r>
      <w:r w:rsidRPr="00C454D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Кодекса об административных правонарушениях.</w:t>
      </w:r>
      <w:r w:rsidRPr="002D2F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ей, неповиновение законному распоряжению или требованию должностного лица государственного органа при исполнении им служебных полномочий лицом, не подчинённым ему по службе, </w:t>
      </w:r>
      <w:r w:rsidRPr="00C454D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влечёт наложение штрафа в размере </w:t>
      </w:r>
      <w:r w:rsidR="00C454DA" w:rsidRPr="00C454DA">
        <w:rPr>
          <w:rFonts w:ascii="Times New Roman" w:hAnsi="Times New Roman" w:cs="Times New Roman"/>
          <w:b/>
          <w:sz w:val="28"/>
          <w:szCs w:val="28"/>
        </w:rPr>
        <w:t>от двух до ста базовых величин, или общественные раб</w:t>
      </w:r>
      <w:r w:rsidR="00C454DA">
        <w:rPr>
          <w:rFonts w:ascii="Times New Roman" w:hAnsi="Times New Roman" w:cs="Times New Roman"/>
          <w:b/>
          <w:sz w:val="28"/>
          <w:szCs w:val="28"/>
        </w:rPr>
        <w:t>оты, или административный арест.</w:t>
      </w:r>
    </w:p>
    <w:p w14:paraId="2ABEF61F" w14:textId="2D311FF8" w:rsidR="00C454DA" w:rsidRPr="00AD5272" w:rsidRDefault="00C454DA" w:rsidP="00C454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5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стоит забывать и то, что помимо административной ответственности, действующим законодательством за подобного рода </w:t>
      </w:r>
      <w:proofErr w:type="gramStart"/>
      <w:r w:rsidRPr="00C45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проступки  предусмотрена</w:t>
      </w:r>
      <w:proofErr w:type="gramEnd"/>
      <w:r w:rsidRPr="00C45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ответственность в соответствии с Уголовным Кодексом Республики Беларусь. Так, </w:t>
      </w:r>
      <w:r w:rsidRPr="00C454D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статьей 363 Уголовного Кодекса</w:t>
      </w:r>
      <w:r w:rsidRPr="00C45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 предусмотрена </w:t>
      </w:r>
      <w:r w:rsidRPr="00AD527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ответственность за сопротивление сотруднику органов внутренних дел</w:t>
      </w:r>
      <w:r w:rsidRPr="00C45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иному лицу при выполнении ими обязанностей по охране общественного порядка. Санкции статьи </w:t>
      </w:r>
      <w:r w:rsidRPr="00AD527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предусматривают  </w:t>
      </w:r>
      <w:r w:rsidRPr="00AD5272">
        <w:rPr>
          <w:rFonts w:ascii="Times New Roman" w:hAnsi="Times New Roman" w:cs="Times New Roman"/>
          <w:b/>
          <w:sz w:val="30"/>
          <w:szCs w:val="30"/>
        </w:rPr>
        <w:t xml:space="preserve"> штраф, или арест</w:t>
      </w:r>
      <w:r w:rsidRPr="00AD5272">
        <w:rPr>
          <w:rFonts w:ascii="Times New Roman" w:hAnsi="Times New Roman" w:cs="Times New Roman"/>
          <w:b/>
          <w:sz w:val="30"/>
          <w:szCs w:val="30"/>
        </w:rPr>
        <w:t>, или ограничением свободы на срок до трех лет, или лишением свободы на тот же срок.</w:t>
      </w:r>
    </w:p>
    <w:p w14:paraId="03266350" w14:textId="4586EF73" w:rsidR="00C454DA" w:rsidRPr="00C454DA" w:rsidRDefault="00C454DA" w:rsidP="00C454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5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Частью второй этой же статьи то же действие, сопряженное с применением насилия или с угрозой его применения, либо принуждение этих лиц путем применения насилия или угрозы его применения к выполнению явно незаконных действий -  наказываются </w:t>
      </w:r>
      <w:r w:rsidRPr="00AD5272">
        <w:rPr>
          <w:rFonts w:ascii="Times New Roman" w:hAnsi="Times New Roman" w:cs="Times New Roman"/>
          <w:b/>
          <w:sz w:val="30"/>
          <w:szCs w:val="30"/>
        </w:rPr>
        <w:t xml:space="preserve">ограничением </w:t>
      </w:r>
      <w:r w:rsidRPr="00AD5272">
        <w:rPr>
          <w:rFonts w:ascii="Times New Roman" w:hAnsi="Times New Roman" w:cs="Times New Roman"/>
          <w:b/>
          <w:sz w:val="30"/>
          <w:szCs w:val="30"/>
        </w:rPr>
        <w:lastRenderedPageBreak/>
        <w:t>свободы на срок до пяти лет или лишением свободы на срок до семи лет</w:t>
      </w:r>
      <w:r w:rsidRPr="00AD527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</w:p>
    <w:p w14:paraId="0789D088" w14:textId="77777777" w:rsidR="00C454DA" w:rsidRPr="00C454DA" w:rsidRDefault="00C454DA" w:rsidP="00C454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4D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Статья </w:t>
      </w:r>
      <w:proofErr w:type="gramStart"/>
      <w:r w:rsidRPr="00C454D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364  УК</w:t>
      </w:r>
      <w:proofErr w:type="gramEnd"/>
      <w:r w:rsidRPr="00C454D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Pr="00CE33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Насилие либо угроза применения насилия в отношении работника милиции или его близких в целях воспрепятствования его законной деятельности или принужде</w:t>
      </w:r>
      <w:r w:rsidRPr="00CE33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 xml:space="preserve">ния к изменению характера этой </w:t>
      </w:r>
      <w:proofErr w:type="gramStart"/>
      <w:r w:rsidRPr="00CE33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деятельности</w:t>
      </w:r>
      <w:proofErr w:type="gramEnd"/>
      <w:r w:rsidRPr="00CE33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либо из мести за выполнение слу</w:t>
      </w:r>
      <w:r w:rsidRPr="00CE33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 xml:space="preserve">жебной деятельности — </w:t>
      </w:r>
      <w:r w:rsidRPr="00AD527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наказываются </w:t>
      </w:r>
      <w:r w:rsidRPr="00AD5272">
        <w:rPr>
          <w:rFonts w:ascii="Times New Roman" w:hAnsi="Times New Roman" w:cs="Times New Roman"/>
          <w:b/>
          <w:sz w:val="28"/>
          <w:szCs w:val="28"/>
        </w:rPr>
        <w:t>арестом, или ограничением свободы на срок до пяти лет, или лишением свободы на срок до семи лет.</w:t>
      </w:r>
    </w:p>
    <w:p w14:paraId="75C884F3" w14:textId="77777777" w:rsidR="00C454DA" w:rsidRDefault="00C454DA" w:rsidP="00C4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9DDE703" w14:textId="131308EC" w:rsidR="00C454DA" w:rsidRDefault="00C454DA" w:rsidP="00C454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5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качестве примера, можно привести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следующий факт</w:t>
      </w:r>
      <w:r w:rsidR="00AD52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D52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произошедший на территории Витебского района в этом году. Так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03</w:t>
      </w:r>
      <w:r w:rsidRPr="00C45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вблизи д.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Андроновичи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гражданин Т. будучи задержанным сотрудниками ГАИ за нахождение на проезжей части в тёмное время суток в состоянии алкогольного опьянения без светоотражающего элемента, оказал неповиновение законным требованиям сотрудников ГАИ, высказывал угрозы применения насилия и применил насилие в отношении сотрудника милиции, в результате чего в отношении него было возбуждено уголовное дело по ст. 364 УК РБ, последнему грозит лишение свободы на срок до 7 лет. Необходимо отметить, что за совершение административного правонарушения</w:t>
      </w:r>
      <w:r w:rsidR="00AD52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которое был задержан гражданин Т.</w:t>
      </w:r>
      <w:r w:rsidR="00AD52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последний был предупрежден.   </w:t>
      </w:r>
    </w:p>
    <w:p w14:paraId="5C4A10BC" w14:textId="2070F5AF" w:rsidR="00AD5272" w:rsidRDefault="00AD5272" w:rsidP="00AD5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88DF7F1" w14:textId="59D0E978" w:rsidR="00AD5272" w:rsidRDefault="00AD5272" w:rsidP="00AD5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Сергей Ковалевский – заместитель начальника ОВД Витебского райисполкома </w:t>
      </w:r>
    </w:p>
    <w:p w14:paraId="3E997843" w14:textId="2E2D5C32" w:rsidR="00AD5272" w:rsidRPr="00CE33BB" w:rsidRDefault="00AD5272" w:rsidP="00AD5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11.03.2022.</w:t>
      </w:r>
      <w:bookmarkStart w:id="0" w:name="_GoBack"/>
      <w:bookmarkEnd w:id="0"/>
    </w:p>
    <w:p w14:paraId="15320E90" w14:textId="5E21A393" w:rsidR="006A4B4A" w:rsidRPr="002D2FDE" w:rsidRDefault="006A4B4A" w:rsidP="00C454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sectPr w:rsidR="006A4B4A" w:rsidRPr="002D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DE"/>
    <w:rsid w:val="002D2FDE"/>
    <w:rsid w:val="006A4B4A"/>
    <w:rsid w:val="00AD5272"/>
    <w:rsid w:val="00C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1F48"/>
  <w15:chartTrackingRefBased/>
  <w15:docId w15:val="{A99B11F1-E84D-49C7-9974-F5799277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Субботин</dc:creator>
  <cp:keywords/>
  <dc:description/>
  <cp:lastModifiedBy>Пользователь</cp:lastModifiedBy>
  <cp:revision>2</cp:revision>
  <dcterms:created xsi:type="dcterms:W3CDTF">2022-04-27T08:28:00Z</dcterms:created>
  <dcterms:modified xsi:type="dcterms:W3CDTF">2022-04-27T08:28:00Z</dcterms:modified>
</cp:coreProperties>
</file>